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C55B0" w14:textId="77777777" w:rsidR="00EB4617" w:rsidRDefault="00EB4617" w:rsidP="00EB4617">
      <w:pPr>
        <w:jc w:val="center"/>
        <w:rPr>
          <w:rFonts w:ascii="仿宋" w:eastAsia="仿宋" w:hAnsi="仿宋" w:cs="仿宋"/>
          <w:b/>
          <w:bCs/>
          <w:color w:val="000000"/>
          <w:kern w:val="0"/>
          <w:sz w:val="32"/>
          <w:szCs w:val="32"/>
          <w:shd w:val="clear" w:color="auto" w:fill="FFFFFF"/>
        </w:rPr>
      </w:pPr>
      <w:r>
        <w:rPr>
          <w:rFonts w:ascii="仿宋" w:eastAsia="仿宋" w:hAnsi="仿宋" w:cs="仿宋" w:hint="eastAsia"/>
          <w:b/>
          <w:bCs/>
          <w:color w:val="000000"/>
          <w:kern w:val="0"/>
          <w:sz w:val="32"/>
          <w:szCs w:val="32"/>
          <w:shd w:val="clear" w:color="auto" w:fill="FFFFFF"/>
        </w:rPr>
        <w:t>辽宁现代服务职业技术学院</w:t>
      </w:r>
    </w:p>
    <w:p w14:paraId="7A3AB68C" w14:textId="5977096F" w:rsidR="00777CB0" w:rsidRDefault="00EB4617" w:rsidP="00EB4617">
      <w:pPr>
        <w:jc w:val="center"/>
        <w:rPr>
          <w:rFonts w:ascii="仿宋" w:eastAsia="仿宋" w:hAnsi="仿宋" w:cs="仿宋"/>
          <w:b/>
          <w:bCs/>
          <w:color w:val="000000"/>
          <w:kern w:val="0"/>
          <w:sz w:val="32"/>
          <w:szCs w:val="32"/>
          <w:shd w:val="clear" w:color="auto" w:fill="FFFFFF"/>
        </w:rPr>
      </w:pPr>
      <w:r w:rsidRPr="00EB4617">
        <w:rPr>
          <w:rFonts w:ascii="仿宋" w:eastAsia="仿宋" w:hAnsi="仿宋" w:cs="仿宋" w:hint="eastAsia"/>
          <w:b/>
          <w:bCs/>
          <w:color w:val="000000"/>
          <w:kern w:val="0"/>
          <w:sz w:val="32"/>
          <w:szCs w:val="32"/>
          <w:shd w:val="clear" w:color="auto" w:fill="FFFFFF"/>
        </w:rPr>
        <w:t>2020</w:t>
      </w:r>
      <w:r>
        <w:rPr>
          <w:rFonts w:ascii="仿宋" w:eastAsia="仿宋" w:hAnsi="仿宋" w:cs="仿宋" w:hint="eastAsia"/>
          <w:b/>
          <w:bCs/>
          <w:color w:val="000000"/>
          <w:kern w:val="0"/>
          <w:sz w:val="32"/>
          <w:szCs w:val="32"/>
          <w:shd w:val="clear" w:color="auto" w:fill="FFFFFF"/>
        </w:rPr>
        <w:t>年</w:t>
      </w:r>
      <w:bookmarkStart w:id="0" w:name="_Hlk40110342"/>
      <w:r w:rsidRPr="00EB4617">
        <w:rPr>
          <w:rFonts w:ascii="仿宋" w:eastAsia="仿宋" w:hAnsi="仿宋" w:cs="仿宋" w:hint="eastAsia"/>
          <w:b/>
          <w:bCs/>
          <w:color w:val="000000"/>
          <w:kern w:val="0"/>
          <w:sz w:val="32"/>
          <w:szCs w:val="32"/>
          <w:shd w:val="clear" w:color="auto" w:fill="FFFFFF"/>
        </w:rPr>
        <w:t>单独招生考试命题</w:t>
      </w:r>
      <w:bookmarkEnd w:id="0"/>
      <w:r w:rsidRPr="00EB4617">
        <w:rPr>
          <w:rFonts w:ascii="仿宋" w:eastAsia="仿宋" w:hAnsi="仿宋" w:cs="仿宋" w:hint="eastAsia"/>
          <w:b/>
          <w:bCs/>
          <w:color w:val="000000"/>
          <w:kern w:val="0"/>
          <w:sz w:val="32"/>
          <w:szCs w:val="32"/>
          <w:shd w:val="clear" w:color="auto" w:fill="FFFFFF"/>
        </w:rPr>
        <w:t>工作管理办法</w:t>
      </w:r>
    </w:p>
    <w:p w14:paraId="2CD633B9" w14:textId="77777777" w:rsidR="00203BB4" w:rsidRDefault="00203BB4" w:rsidP="00203BB4">
      <w:pPr>
        <w:pStyle w:val="a3"/>
        <w:widowControl/>
        <w:shd w:val="clear" w:color="auto" w:fill="FFFFFF"/>
        <w:spacing w:beforeAutospacing="0" w:afterAutospacing="0" w:line="360" w:lineRule="auto"/>
        <w:ind w:firstLineChars="200" w:firstLine="602"/>
        <w:rPr>
          <w:rFonts w:ascii="仿宋" w:eastAsia="仿宋" w:hAnsi="仿宋" w:cs="黑体"/>
          <w:b/>
          <w:color w:val="000000" w:themeColor="text1"/>
          <w:sz w:val="30"/>
          <w:szCs w:val="30"/>
        </w:rPr>
      </w:pPr>
      <w:r>
        <w:rPr>
          <w:rFonts w:ascii="仿宋" w:eastAsia="仿宋" w:hAnsi="仿宋" w:cs="黑体" w:hint="eastAsia"/>
          <w:b/>
          <w:color w:val="000000" w:themeColor="text1"/>
          <w:sz w:val="30"/>
          <w:szCs w:val="30"/>
          <w:shd w:val="clear" w:color="auto" w:fill="FFFFFF"/>
        </w:rPr>
        <w:t>一、指导思想</w:t>
      </w:r>
    </w:p>
    <w:p w14:paraId="308B139A" w14:textId="2F93994C" w:rsidR="00203BB4" w:rsidRDefault="00203BB4" w:rsidP="00203BB4">
      <w:pPr>
        <w:pStyle w:val="a3"/>
        <w:widowControl/>
        <w:shd w:val="clear" w:color="auto" w:fill="FFFFFF"/>
        <w:spacing w:beforeAutospacing="0" w:afterAutospacing="0" w:line="360" w:lineRule="auto"/>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为了贯彻落实辽宁省教育厅</w:t>
      </w:r>
      <w:r w:rsidR="00851288" w:rsidRPr="00851288">
        <w:rPr>
          <w:rFonts w:ascii="仿宋" w:eastAsia="仿宋" w:hAnsi="仿宋" w:cs="仿宋" w:hint="eastAsia"/>
          <w:color w:val="000000" w:themeColor="text1"/>
          <w:sz w:val="30"/>
          <w:szCs w:val="30"/>
          <w:shd w:val="clear" w:color="auto" w:fill="FFFFFF"/>
        </w:rPr>
        <w:t>《关于做好</w:t>
      </w:r>
      <w:r w:rsidR="00851288" w:rsidRPr="00851288">
        <w:rPr>
          <w:rFonts w:ascii="仿宋" w:eastAsia="仿宋" w:hAnsi="仿宋" w:cs="仿宋"/>
          <w:color w:val="000000" w:themeColor="text1"/>
          <w:sz w:val="30"/>
          <w:szCs w:val="30"/>
          <w:shd w:val="clear" w:color="auto" w:fill="FFFFFF"/>
        </w:rPr>
        <w:t>2020年高等职业院校单独考试招生工作的通知》 (辽教发〔2020〕6号)文件精神，</w:t>
      </w:r>
      <w:r>
        <w:rPr>
          <w:rFonts w:ascii="仿宋" w:eastAsia="仿宋" w:hAnsi="仿宋" w:cs="仿宋" w:hint="eastAsia"/>
          <w:color w:val="000000" w:themeColor="text1"/>
          <w:sz w:val="30"/>
          <w:szCs w:val="30"/>
          <w:shd w:val="clear" w:color="auto" w:fill="FFFFFF"/>
        </w:rPr>
        <w:t>严格执行《辽宁现代服务职业技术学院考试工作暂行规定》，确保</w:t>
      </w:r>
      <w:r w:rsidR="00866820">
        <w:rPr>
          <w:rFonts w:ascii="仿宋" w:eastAsia="仿宋" w:hAnsi="仿宋" w:cs="仿宋" w:hint="eastAsia"/>
          <w:color w:val="000000" w:themeColor="text1"/>
          <w:sz w:val="30"/>
          <w:szCs w:val="30"/>
          <w:shd w:val="clear" w:color="auto" w:fill="FFFFFF"/>
        </w:rPr>
        <w:t>在有效</w:t>
      </w:r>
      <w:r w:rsidR="00866820">
        <w:rPr>
          <w:rFonts w:ascii="仿宋" w:eastAsia="仿宋" w:hAnsi="仿宋" w:cs="仿宋" w:hint="eastAsia"/>
          <w:color w:val="000000" w:themeColor="text1"/>
          <w:sz w:val="30"/>
          <w:szCs w:val="30"/>
          <w:shd w:val="clear" w:color="auto" w:fill="FFFFFF"/>
        </w:rPr>
        <w:t>防控</w:t>
      </w:r>
      <w:r w:rsidR="00866820">
        <w:rPr>
          <w:rFonts w:ascii="仿宋" w:eastAsia="仿宋" w:hAnsi="仿宋" w:cs="仿宋" w:hint="eastAsia"/>
          <w:color w:val="000000" w:themeColor="text1"/>
          <w:sz w:val="30"/>
          <w:szCs w:val="30"/>
          <w:shd w:val="clear" w:color="auto" w:fill="FFFFFF"/>
        </w:rPr>
        <w:t>疫情的同时，</w:t>
      </w:r>
      <w:r>
        <w:rPr>
          <w:rFonts w:ascii="仿宋" w:eastAsia="仿宋" w:hAnsi="仿宋" w:cs="仿宋" w:hint="eastAsia"/>
          <w:color w:val="000000" w:themeColor="text1"/>
          <w:sz w:val="30"/>
          <w:szCs w:val="30"/>
          <w:shd w:val="clear" w:color="auto" w:fill="FFFFFF"/>
        </w:rPr>
        <w:t>学院单独招生考试工作公平、公正。</w:t>
      </w:r>
    </w:p>
    <w:p w14:paraId="627BDB27" w14:textId="77777777" w:rsidR="00203BB4" w:rsidRDefault="00203BB4" w:rsidP="00203BB4">
      <w:pPr>
        <w:pStyle w:val="a3"/>
        <w:widowControl/>
        <w:shd w:val="clear" w:color="auto" w:fill="FFFFFF"/>
        <w:spacing w:beforeAutospacing="0" w:afterAutospacing="0" w:line="360" w:lineRule="auto"/>
        <w:ind w:firstLineChars="200" w:firstLine="602"/>
        <w:rPr>
          <w:rFonts w:ascii="仿宋" w:eastAsia="仿宋" w:hAnsi="仿宋" w:cs="仿宋"/>
          <w:b/>
          <w:color w:val="000000" w:themeColor="text1"/>
          <w:sz w:val="30"/>
          <w:szCs w:val="30"/>
          <w:shd w:val="clear" w:color="auto" w:fill="FFFFFF"/>
        </w:rPr>
      </w:pPr>
      <w:r>
        <w:rPr>
          <w:rFonts w:ascii="仿宋" w:eastAsia="仿宋" w:hAnsi="仿宋" w:cs="仿宋" w:hint="eastAsia"/>
          <w:b/>
          <w:color w:val="000000" w:themeColor="text1"/>
          <w:sz w:val="30"/>
          <w:szCs w:val="30"/>
          <w:shd w:val="clear" w:color="auto" w:fill="FFFFFF"/>
        </w:rPr>
        <w:t>二、测试目的</w:t>
      </w:r>
    </w:p>
    <w:p w14:paraId="449349B3" w14:textId="4AF984BE" w:rsidR="00203BB4" w:rsidRDefault="00203BB4" w:rsidP="00203BB4">
      <w:pPr>
        <w:pStyle w:val="a3"/>
        <w:widowControl/>
        <w:shd w:val="clear" w:color="auto" w:fill="FFFFFF"/>
        <w:spacing w:beforeAutospacing="0" w:afterAutospacing="0" w:line="360" w:lineRule="auto"/>
        <w:ind w:firstLineChars="200" w:firstLine="600"/>
        <w:rPr>
          <w:rFonts w:ascii="仿宋" w:eastAsia="仿宋" w:hAnsi="仿宋" w:cs="仿宋"/>
          <w:color w:val="000000" w:themeColor="text1"/>
          <w:sz w:val="30"/>
          <w:szCs w:val="30"/>
          <w:shd w:val="clear" w:color="auto" w:fill="FFFFFF"/>
        </w:rPr>
      </w:pPr>
      <w:r>
        <w:rPr>
          <w:rFonts w:ascii="仿宋" w:eastAsia="仿宋" w:hAnsi="仿宋" w:cs="仿宋" w:hint="eastAsia"/>
          <w:color w:val="000000" w:themeColor="text1"/>
          <w:sz w:val="30"/>
          <w:szCs w:val="30"/>
          <w:shd w:val="clear" w:color="auto" w:fill="FFFFFF"/>
        </w:rPr>
        <w:t>通过</w:t>
      </w:r>
      <w:r w:rsidR="00B33A6F">
        <w:rPr>
          <w:rFonts w:ascii="仿宋" w:eastAsia="仿宋" w:hAnsi="仿宋" w:cs="仿宋" w:hint="eastAsia"/>
          <w:color w:val="000000" w:themeColor="text1"/>
          <w:sz w:val="30"/>
          <w:szCs w:val="30"/>
          <w:shd w:val="clear" w:color="auto" w:fill="FFFFFF"/>
        </w:rPr>
        <w:t>文化课考试和综合素质测试</w:t>
      </w:r>
      <w:r>
        <w:rPr>
          <w:rFonts w:ascii="仿宋" w:eastAsia="仿宋" w:hAnsi="仿宋" w:cs="仿宋" w:hint="eastAsia"/>
          <w:color w:val="000000" w:themeColor="text1"/>
          <w:sz w:val="30"/>
          <w:szCs w:val="30"/>
          <w:shd w:val="clear" w:color="auto" w:fill="FFFFFF"/>
        </w:rPr>
        <w:t>，</w:t>
      </w:r>
      <w:r w:rsidR="00B33A6F">
        <w:rPr>
          <w:rFonts w:ascii="仿宋" w:eastAsia="仿宋" w:hAnsi="仿宋" w:cs="仿宋" w:hint="eastAsia"/>
          <w:color w:val="000000" w:themeColor="text1"/>
          <w:sz w:val="30"/>
          <w:szCs w:val="30"/>
          <w:shd w:val="clear" w:color="auto" w:fill="FFFFFF"/>
        </w:rPr>
        <w:t>综合</w:t>
      </w:r>
      <w:r>
        <w:rPr>
          <w:rFonts w:ascii="仿宋" w:eastAsia="仿宋" w:hAnsi="仿宋" w:cs="仿宋" w:hint="eastAsia"/>
          <w:color w:val="000000" w:themeColor="text1"/>
          <w:sz w:val="30"/>
          <w:szCs w:val="30"/>
          <w:shd w:val="clear" w:color="auto" w:fill="FFFFFF"/>
        </w:rPr>
        <w:t>测评考生的文化</w:t>
      </w:r>
      <w:r>
        <w:rPr>
          <w:rFonts w:ascii="仿宋" w:eastAsia="仿宋" w:hAnsi="仿宋" w:cs="仿宋"/>
          <w:color w:val="000000" w:themeColor="text1"/>
          <w:sz w:val="30"/>
          <w:szCs w:val="30"/>
          <w:shd w:val="clear" w:color="auto" w:fill="FFFFFF"/>
        </w:rPr>
        <w:t>素质、</w:t>
      </w:r>
      <w:r w:rsidR="00B33A6F">
        <w:rPr>
          <w:rFonts w:ascii="仿宋" w:eastAsia="仿宋" w:hAnsi="仿宋" w:cs="仿宋" w:hint="eastAsia"/>
          <w:color w:val="000000" w:themeColor="text1"/>
          <w:sz w:val="30"/>
          <w:szCs w:val="30"/>
          <w:shd w:val="clear" w:color="auto" w:fill="FFFFFF"/>
        </w:rPr>
        <w:t>英语能力、</w:t>
      </w:r>
      <w:r>
        <w:rPr>
          <w:rFonts w:ascii="仿宋" w:eastAsia="仿宋" w:hAnsi="仿宋" w:cs="仿宋" w:hint="eastAsia"/>
          <w:color w:val="000000" w:themeColor="text1"/>
          <w:sz w:val="30"/>
          <w:szCs w:val="30"/>
          <w:shd w:val="clear" w:color="auto" w:fill="FFFFFF"/>
        </w:rPr>
        <w:t>个性品质、</w:t>
      </w:r>
      <w:r>
        <w:rPr>
          <w:rFonts w:ascii="仿宋" w:eastAsia="仿宋" w:hAnsi="仿宋" w:cs="仿宋"/>
          <w:color w:val="000000" w:themeColor="text1"/>
          <w:sz w:val="30"/>
          <w:szCs w:val="30"/>
          <w:shd w:val="clear" w:color="auto" w:fill="FFFFFF"/>
        </w:rPr>
        <w:t>思想道德</w:t>
      </w:r>
      <w:r w:rsidR="00B33A6F">
        <w:rPr>
          <w:rFonts w:ascii="仿宋" w:eastAsia="仿宋" w:hAnsi="仿宋" w:cs="仿宋" w:hint="eastAsia"/>
          <w:color w:val="000000" w:themeColor="text1"/>
          <w:sz w:val="30"/>
          <w:szCs w:val="30"/>
          <w:shd w:val="clear" w:color="auto" w:fill="FFFFFF"/>
        </w:rPr>
        <w:t>、职业素养</w:t>
      </w:r>
      <w:r>
        <w:rPr>
          <w:rFonts w:ascii="仿宋" w:eastAsia="仿宋" w:hAnsi="仿宋" w:cs="仿宋" w:hint="eastAsia"/>
          <w:color w:val="000000" w:themeColor="text1"/>
          <w:sz w:val="30"/>
          <w:szCs w:val="30"/>
          <w:shd w:val="clear" w:color="auto" w:fill="FFFFFF"/>
        </w:rPr>
        <w:t>等要素，评估考生的文化水平、思想及心理素质，以确保考生具有后续在校学习和到专业对口企业工作的适应性。</w:t>
      </w:r>
    </w:p>
    <w:p w14:paraId="66D70CC2" w14:textId="5673DFF3" w:rsidR="00203BB4" w:rsidRPr="00866820" w:rsidRDefault="00203BB4" w:rsidP="00866820">
      <w:pPr>
        <w:pStyle w:val="a3"/>
        <w:widowControl/>
        <w:shd w:val="clear" w:color="auto" w:fill="FFFFFF"/>
        <w:spacing w:beforeAutospacing="0" w:afterAutospacing="0" w:line="360" w:lineRule="auto"/>
        <w:ind w:firstLineChars="200" w:firstLine="602"/>
        <w:rPr>
          <w:rFonts w:ascii="仿宋" w:eastAsia="仿宋" w:hAnsi="仿宋" w:cs="仿宋"/>
          <w:b/>
          <w:color w:val="000000" w:themeColor="text1"/>
          <w:sz w:val="30"/>
          <w:szCs w:val="30"/>
        </w:rPr>
      </w:pPr>
      <w:r w:rsidRPr="00866820">
        <w:rPr>
          <w:rFonts w:ascii="仿宋" w:eastAsia="仿宋" w:hAnsi="仿宋" w:cs="仿宋" w:hint="eastAsia"/>
          <w:b/>
          <w:color w:val="000000" w:themeColor="text1"/>
          <w:sz w:val="30"/>
          <w:szCs w:val="30"/>
        </w:rPr>
        <w:t>三、命题组织工作</w:t>
      </w:r>
    </w:p>
    <w:p w14:paraId="63116829" w14:textId="2C444DF0" w:rsidR="00203BB4" w:rsidRDefault="00203BB4" w:rsidP="00203BB4">
      <w:pPr>
        <w:pStyle w:val="a3"/>
        <w:widowControl/>
        <w:shd w:val="clear" w:color="auto" w:fill="FFFFFF"/>
        <w:spacing w:beforeAutospacing="0" w:afterAutospacing="0" w:line="360" w:lineRule="auto"/>
        <w:ind w:firstLineChars="200" w:firstLine="600"/>
        <w:rPr>
          <w:rFonts w:ascii="仿宋" w:eastAsia="仿宋" w:hAnsi="仿宋" w:cs="仿宋"/>
          <w:color w:val="000000" w:themeColor="text1"/>
          <w:sz w:val="30"/>
          <w:szCs w:val="30"/>
          <w:shd w:val="clear" w:color="auto" w:fill="FFFFFF"/>
        </w:rPr>
      </w:pPr>
      <w:r>
        <w:rPr>
          <w:rFonts w:ascii="仿宋" w:eastAsia="仿宋" w:hAnsi="仿宋" w:cs="仿宋" w:hint="eastAsia"/>
          <w:color w:val="000000" w:themeColor="text1"/>
          <w:sz w:val="30"/>
          <w:szCs w:val="30"/>
          <w:shd w:val="clear" w:color="auto" w:fill="FFFFFF"/>
        </w:rPr>
        <w:t>学院组织成立</w:t>
      </w:r>
      <w:r w:rsidR="00B33A6F">
        <w:rPr>
          <w:rFonts w:ascii="仿宋" w:eastAsia="仿宋" w:hAnsi="仿宋" w:cs="仿宋" w:hint="eastAsia"/>
          <w:color w:val="000000" w:themeColor="text1"/>
          <w:sz w:val="30"/>
          <w:szCs w:val="30"/>
          <w:shd w:val="clear" w:color="auto" w:fill="FFFFFF"/>
        </w:rPr>
        <w:t>2</w:t>
      </w:r>
      <w:r w:rsidR="00B33A6F">
        <w:rPr>
          <w:rFonts w:ascii="仿宋" w:eastAsia="仿宋" w:hAnsi="仿宋" w:cs="仿宋"/>
          <w:color w:val="000000" w:themeColor="text1"/>
          <w:sz w:val="30"/>
          <w:szCs w:val="30"/>
          <w:shd w:val="clear" w:color="auto" w:fill="FFFFFF"/>
        </w:rPr>
        <w:t>020</w:t>
      </w:r>
      <w:r w:rsidR="00B33A6F">
        <w:rPr>
          <w:rFonts w:ascii="仿宋" w:eastAsia="仿宋" w:hAnsi="仿宋" w:cs="仿宋" w:hint="eastAsia"/>
          <w:color w:val="000000" w:themeColor="text1"/>
          <w:sz w:val="30"/>
          <w:szCs w:val="30"/>
          <w:shd w:val="clear" w:color="auto" w:fill="FFFFFF"/>
        </w:rPr>
        <w:t>年</w:t>
      </w:r>
      <w:r w:rsidR="00B33A6F" w:rsidRPr="00B33A6F">
        <w:rPr>
          <w:rFonts w:ascii="仿宋" w:eastAsia="仿宋" w:hAnsi="仿宋" w:cs="仿宋" w:hint="eastAsia"/>
          <w:color w:val="000000" w:themeColor="text1"/>
          <w:sz w:val="30"/>
          <w:szCs w:val="30"/>
          <w:shd w:val="clear" w:color="auto" w:fill="FFFFFF"/>
        </w:rPr>
        <w:t>单独招生考试</w:t>
      </w:r>
      <w:r>
        <w:rPr>
          <w:rFonts w:ascii="仿宋" w:eastAsia="仿宋" w:hAnsi="仿宋" w:cs="仿宋" w:hint="eastAsia"/>
          <w:color w:val="000000" w:themeColor="text1"/>
          <w:sz w:val="30"/>
          <w:szCs w:val="30"/>
          <w:shd w:val="clear" w:color="auto" w:fill="FFFFFF"/>
        </w:rPr>
        <w:t>工作小组，负责</w:t>
      </w:r>
      <w:r w:rsidR="00B33A6F">
        <w:rPr>
          <w:rFonts w:ascii="仿宋" w:eastAsia="仿宋" w:hAnsi="仿宋" w:cs="仿宋" w:hint="eastAsia"/>
          <w:color w:val="000000" w:themeColor="text1"/>
          <w:sz w:val="30"/>
          <w:szCs w:val="30"/>
          <w:shd w:val="clear" w:color="auto" w:fill="FFFFFF"/>
        </w:rPr>
        <w:t>2</w:t>
      </w:r>
      <w:r w:rsidR="00B33A6F">
        <w:rPr>
          <w:rFonts w:ascii="仿宋" w:eastAsia="仿宋" w:hAnsi="仿宋" w:cs="仿宋"/>
          <w:color w:val="000000" w:themeColor="text1"/>
          <w:sz w:val="30"/>
          <w:szCs w:val="30"/>
          <w:shd w:val="clear" w:color="auto" w:fill="FFFFFF"/>
        </w:rPr>
        <w:t>020</w:t>
      </w:r>
      <w:r w:rsidR="00B33A6F">
        <w:rPr>
          <w:rFonts w:ascii="仿宋" w:eastAsia="仿宋" w:hAnsi="仿宋" w:cs="仿宋" w:hint="eastAsia"/>
          <w:color w:val="000000" w:themeColor="text1"/>
          <w:sz w:val="30"/>
          <w:szCs w:val="30"/>
          <w:shd w:val="clear" w:color="auto" w:fill="FFFFFF"/>
        </w:rPr>
        <w:t>年</w:t>
      </w:r>
      <w:r w:rsidR="00B33A6F" w:rsidRPr="00B33A6F">
        <w:rPr>
          <w:rFonts w:ascii="仿宋" w:eastAsia="仿宋" w:hAnsi="仿宋" w:cs="仿宋" w:hint="eastAsia"/>
          <w:color w:val="000000" w:themeColor="text1"/>
          <w:sz w:val="30"/>
          <w:szCs w:val="30"/>
          <w:shd w:val="clear" w:color="auto" w:fill="FFFFFF"/>
        </w:rPr>
        <w:t>单独招生考试</w:t>
      </w:r>
      <w:r>
        <w:rPr>
          <w:rFonts w:ascii="仿宋" w:eastAsia="仿宋" w:hAnsi="仿宋" w:cs="仿宋" w:hint="eastAsia"/>
          <w:color w:val="000000" w:themeColor="text1"/>
          <w:sz w:val="30"/>
          <w:szCs w:val="30"/>
          <w:shd w:val="clear" w:color="auto" w:fill="FFFFFF"/>
        </w:rPr>
        <w:t>命题工作的领导和统筹管理。制订规章制度，落实安全保密责任，并组织开展对相关工作人员的业务和纪律培训，协调解决命题工作所需人员、保密室、设备和经费保障等，确保试题安全保密万无一失。</w:t>
      </w:r>
    </w:p>
    <w:p w14:paraId="2DD5C623" w14:textId="22BACC35" w:rsidR="00203BB4" w:rsidRPr="00866820" w:rsidRDefault="00866820" w:rsidP="00203BB4">
      <w:pPr>
        <w:pStyle w:val="a3"/>
        <w:widowControl/>
        <w:shd w:val="clear" w:color="auto" w:fill="FFFFFF"/>
        <w:spacing w:beforeAutospacing="0" w:afterAutospacing="0" w:line="360" w:lineRule="auto"/>
        <w:ind w:firstLineChars="200" w:firstLine="602"/>
        <w:rPr>
          <w:rFonts w:ascii="仿宋" w:eastAsia="仿宋" w:hAnsi="仿宋" w:cs="仿宋"/>
          <w:b/>
          <w:bCs/>
          <w:color w:val="000000" w:themeColor="text1"/>
          <w:sz w:val="30"/>
          <w:szCs w:val="30"/>
        </w:rPr>
      </w:pPr>
      <w:r w:rsidRPr="00866820">
        <w:rPr>
          <w:rFonts w:ascii="仿宋" w:eastAsia="仿宋" w:hAnsi="仿宋" w:cs="仿宋" w:hint="eastAsia"/>
          <w:b/>
          <w:bCs/>
          <w:color w:val="000000" w:themeColor="text1"/>
          <w:sz w:val="30"/>
          <w:szCs w:val="30"/>
        </w:rPr>
        <w:t>四、</w:t>
      </w:r>
      <w:r w:rsidR="00203BB4" w:rsidRPr="00866820">
        <w:rPr>
          <w:rFonts w:ascii="仿宋" w:eastAsia="仿宋" w:hAnsi="仿宋" w:cs="仿宋" w:hint="eastAsia"/>
          <w:b/>
          <w:bCs/>
          <w:color w:val="000000" w:themeColor="text1"/>
          <w:sz w:val="30"/>
          <w:szCs w:val="30"/>
        </w:rPr>
        <w:t>命题实施</w:t>
      </w:r>
      <w:r w:rsidRPr="00866820">
        <w:rPr>
          <w:rFonts w:ascii="仿宋" w:eastAsia="仿宋" w:hAnsi="仿宋" w:cs="仿宋" w:hint="eastAsia"/>
          <w:b/>
          <w:bCs/>
          <w:color w:val="000000" w:themeColor="text1"/>
          <w:sz w:val="30"/>
          <w:szCs w:val="30"/>
        </w:rPr>
        <w:t>与保密</w:t>
      </w:r>
      <w:r w:rsidR="00203BB4" w:rsidRPr="00866820">
        <w:rPr>
          <w:rFonts w:ascii="仿宋" w:eastAsia="仿宋" w:hAnsi="仿宋" w:cs="仿宋" w:hint="eastAsia"/>
          <w:b/>
          <w:bCs/>
          <w:color w:val="000000" w:themeColor="text1"/>
          <w:sz w:val="30"/>
          <w:szCs w:val="30"/>
        </w:rPr>
        <w:t>工作</w:t>
      </w:r>
    </w:p>
    <w:p w14:paraId="7D1EED00" w14:textId="349358AA" w:rsidR="00203BB4" w:rsidRDefault="00B33A6F" w:rsidP="00203BB4">
      <w:pPr>
        <w:pStyle w:val="a3"/>
        <w:widowControl/>
        <w:shd w:val="clear" w:color="auto" w:fill="FFFFFF"/>
        <w:spacing w:beforeAutospacing="0" w:afterAutospacing="0" w:line="360" w:lineRule="auto"/>
        <w:ind w:firstLineChars="200" w:firstLine="600"/>
        <w:rPr>
          <w:rFonts w:ascii="仿宋" w:eastAsia="仿宋" w:hAnsi="仿宋" w:cs="仿宋"/>
          <w:color w:val="000000" w:themeColor="text1"/>
          <w:sz w:val="30"/>
          <w:szCs w:val="30"/>
        </w:rPr>
      </w:pPr>
      <w:r w:rsidRPr="00B33A6F">
        <w:rPr>
          <w:rFonts w:ascii="仿宋" w:eastAsia="仿宋" w:hAnsi="仿宋" w:cs="仿宋" w:hint="eastAsia"/>
          <w:color w:val="000000" w:themeColor="text1"/>
          <w:sz w:val="30"/>
          <w:szCs w:val="30"/>
          <w:shd w:val="clear" w:color="auto" w:fill="FFFFFF"/>
        </w:rPr>
        <w:t>单独招生考试</w:t>
      </w:r>
      <w:r w:rsidR="00203BB4">
        <w:rPr>
          <w:rFonts w:ascii="仿宋" w:eastAsia="仿宋" w:hAnsi="仿宋" w:cs="仿宋" w:hint="eastAsia"/>
          <w:color w:val="000000" w:themeColor="text1"/>
          <w:sz w:val="30"/>
          <w:szCs w:val="30"/>
        </w:rPr>
        <w:t>命题采用全封闭工作形式，具体规定如下：</w:t>
      </w:r>
    </w:p>
    <w:p w14:paraId="2677135C" w14:textId="77777777" w:rsidR="00203BB4" w:rsidRDefault="00203BB4" w:rsidP="00203BB4">
      <w:pPr>
        <w:pStyle w:val="a3"/>
        <w:widowControl/>
        <w:shd w:val="clear" w:color="auto" w:fill="FFFFFF"/>
        <w:spacing w:beforeAutospacing="0" w:afterAutospacing="0" w:line="360" w:lineRule="auto"/>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lastRenderedPageBreak/>
        <w:t>1</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命题参与人员名单、时间和地点等均属保密材料，不得对外泄露。</w:t>
      </w:r>
    </w:p>
    <w:p w14:paraId="412E7BBA" w14:textId="77777777" w:rsidR="00203BB4" w:rsidRDefault="00203BB4" w:rsidP="00203BB4">
      <w:pPr>
        <w:pStyle w:val="a3"/>
        <w:widowControl/>
        <w:shd w:val="clear" w:color="auto" w:fill="FFFFFF"/>
        <w:spacing w:beforeAutospacing="0" w:afterAutospacing="0" w:line="360" w:lineRule="auto"/>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2</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命题工作期间，命题人员与外界隔离，撤消命题工作间的电话，所有人员不得携带手机等通讯工具及电脑、移动存储介质等电子设备进入命题场所，不得利用电话、手机、计算机网络等通讯手段自行与外界联系。</w:t>
      </w:r>
    </w:p>
    <w:p w14:paraId="2F4D571A" w14:textId="77777777" w:rsidR="00203BB4" w:rsidRDefault="00203BB4" w:rsidP="00203BB4">
      <w:pPr>
        <w:pStyle w:val="a3"/>
        <w:widowControl/>
        <w:shd w:val="clear" w:color="auto" w:fill="FFFFFF"/>
        <w:spacing w:beforeAutospacing="0" w:afterAutospacing="0" w:line="360" w:lineRule="auto"/>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3</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严格遵守工作制度。命题工作一律在规定的命题工作间进行。除命题人员外，其他人员一律不得进入命题工作间，与试题有关的物品不得擅自携带出命题工作间。</w:t>
      </w:r>
    </w:p>
    <w:p w14:paraId="451353B1" w14:textId="77777777" w:rsidR="00203BB4" w:rsidRDefault="00203BB4" w:rsidP="00203BB4">
      <w:pPr>
        <w:pStyle w:val="a3"/>
        <w:widowControl/>
        <w:shd w:val="clear" w:color="auto" w:fill="FFFFFF"/>
        <w:spacing w:beforeAutospacing="0" w:afterAutospacing="0" w:line="360" w:lineRule="auto"/>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4</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非命题工作场合，注意防止无意泄密。非工作时间，命题人员之间不得谈论或交流命题情况。</w:t>
      </w:r>
    </w:p>
    <w:p w14:paraId="117E7F93" w14:textId="77777777" w:rsidR="00203BB4" w:rsidRDefault="00203BB4" w:rsidP="00203BB4">
      <w:pPr>
        <w:pStyle w:val="a3"/>
        <w:widowControl/>
        <w:shd w:val="clear" w:color="auto" w:fill="FFFFFF"/>
        <w:spacing w:beforeAutospacing="0" w:afterAutospacing="0" w:line="360" w:lineRule="auto"/>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5</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命题工作所需的纸张、笔记本、工作用笔、题卡、计算机、移动存储介质等统一配制提供，所有与试卷有关的内容必须全部写在保密本或保密纸上，不得在其他任何载体上书写、记载。保密本、保密纸、打印稿和有关材料在命题结束时严格做好整理、汇集、装订、上交，不可自行销毁，应统一交到保密室处理。</w:t>
      </w:r>
    </w:p>
    <w:p w14:paraId="3CF0EED0" w14:textId="77777777" w:rsidR="00203BB4" w:rsidRDefault="00203BB4" w:rsidP="00203BB4">
      <w:pPr>
        <w:pStyle w:val="a3"/>
        <w:widowControl/>
        <w:shd w:val="clear" w:color="auto" w:fill="FFFFFF"/>
        <w:spacing w:beforeAutospacing="0" w:afterAutospacing="0" w:line="360" w:lineRule="auto"/>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6</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全部计算机和打印机设备由命题管理人员统一负责，并登记分发给各工作组，在组内使用时统一由组长负责。任何非工作时间所有存储介质应由命题管理人员统一接收履行交接手续。命题结束后统一将命题相关内容删除。</w:t>
      </w:r>
    </w:p>
    <w:p w14:paraId="02067530" w14:textId="77777777" w:rsidR="00203BB4" w:rsidRDefault="00203BB4" w:rsidP="00203BB4">
      <w:pPr>
        <w:pStyle w:val="a3"/>
        <w:widowControl/>
        <w:shd w:val="clear" w:color="auto" w:fill="FFFFFF"/>
        <w:spacing w:beforeAutospacing="0" w:afterAutospacing="0" w:line="360" w:lineRule="auto"/>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lastRenderedPageBreak/>
        <w:t>7</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每个阶段的工作结束后，所有命题人员应对自己的房间和工作室进行保密检查，特别是仔细清理工作室，查看有无遗失试卷、材料、文件、笔记本、移动存储介质等，做到“片纸不留”。</w:t>
      </w:r>
    </w:p>
    <w:p w14:paraId="4CCA5AD3" w14:textId="77777777" w:rsidR="00203BB4" w:rsidRDefault="00203BB4" w:rsidP="00203BB4">
      <w:pPr>
        <w:pStyle w:val="a3"/>
        <w:widowControl/>
        <w:shd w:val="clear" w:color="auto" w:fill="FFFFFF"/>
        <w:spacing w:beforeAutospacing="0" w:afterAutospacing="0" w:line="360" w:lineRule="auto"/>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8</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启用后的试题、试卷在保密期内仍存放在工作间内。如需调用，经主管领导同意可以调用。</w:t>
      </w:r>
    </w:p>
    <w:p w14:paraId="0A0B26D3" w14:textId="77777777" w:rsidR="00203BB4" w:rsidRDefault="00203BB4" w:rsidP="00203BB4">
      <w:pPr>
        <w:pStyle w:val="a3"/>
        <w:widowControl/>
        <w:shd w:val="clear" w:color="auto" w:fill="FFFFFF"/>
        <w:spacing w:beforeAutospacing="0" w:afterAutospacing="0" w:line="360" w:lineRule="auto"/>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9</w:t>
      </w:r>
      <w:r>
        <w:rPr>
          <w:rFonts w:ascii="仿宋" w:eastAsia="仿宋" w:hAnsi="仿宋" w:cs="仿宋"/>
          <w:color w:val="000000" w:themeColor="text1"/>
          <w:sz w:val="30"/>
          <w:szCs w:val="30"/>
        </w:rPr>
        <w:t>.</w:t>
      </w:r>
      <w:r>
        <w:rPr>
          <w:rFonts w:ascii="仿宋" w:eastAsia="仿宋" w:hAnsi="仿宋" w:cs="仿宋" w:hint="eastAsia"/>
          <w:color w:val="000000" w:themeColor="text1"/>
          <w:sz w:val="30"/>
          <w:szCs w:val="30"/>
        </w:rPr>
        <w:t>遇有意外情况，必须立即向命题部门负责人和有关领导汇报，以便迅速采取补救措施。发现试卷、命题材料、文件等丢失或被窃，必须立即报告，及时追查，设法挽回损失。</w:t>
      </w:r>
    </w:p>
    <w:p w14:paraId="68DD32C8" w14:textId="2E4BA7AC" w:rsidR="00203BB4" w:rsidRDefault="00203BB4" w:rsidP="00203BB4">
      <w:pPr>
        <w:pStyle w:val="a3"/>
        <w:widowControl/>
        <w:shd w:val="clear" w:color="auto" w:fill="FFFFFF"/>
        <w:spacing w:beforeAutospacing="0" w:afterAutospacing="0" w:line="360" w:lineRule="auto"/>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1</w:t>
      </w:r>
      <w:r>
        <w:rPr>
          <w:rFonts w:ascii="仿宋" w:eastAsia="仿宋" w:hAnsi="仿宋" w:cs="仿宋"/>
          <w:color w:val="000000" w:themeColor="text1"/>
          <w:sz w:val="30"/>
          <w:szCs w:val="30"/>
        </w:rPr>
        <w:t>0.</w:t>
      </w:r>
      <w:r w:rsidR="00B33A6F" w:rsidRPr="00B33A6F">
        <w:rPr>
          <w:rFonts w:ascii="仿宋" w:eastAsia="仿宋" w:hAnsi="仿宋" w:cs="仿宋" w:hint="eastAsia"/>
          <w:color w:val="000000" w:themeColor="text1"/>
          <w:sz w:val="30"/>
          <w:szCs w:val="30"/>
          <w:shd w:val="clear" w:color="auto" w:fill="FFFFFF"/>
        </w:rPr>
        <w:t>单独招生考试</w:t>
      </w:r>
      <w:r>
        <w:rPr>
          <w:rFonts w:ascii="仿宋" w:eastAsia="仿宋" w:hAnsi="仿宋" w:cs="仿宋" w:hint="eastAsia"/>
          <w:color w:val="000000" w:themeColor="text1"/>
          <w:sz w:val="30"/>
          <w:szCs w:val="30"/>
        </w:rPr>
        <w:t>形成题库，考前由</w:t>
      </w:r>
      <w:r>
        <w:rPr>
          <w:rFonts w:ascii="仿宋" w:eastAsia="仿宋" w:hAnsi="仿宋" w:cs="仿宋"/>
          <w:color w:val="000000" w:themeColor="text1"/>
          <w:sz w:val="30"/>
          <w:szCs w:val="30"/>
        </w:rPr>
        <w:t>命题</w:t>
      </w:r>
      <w:r>
        <w:rPr>
          <w:rFonts w:ascii="仿宋" w:eastAsia="仿宋" w:hAnsi="仿宋" w:cs="仿宋" w:hint="eastAsia"/>
          <w:color w:val="000000" w:themeColor="text1"/>
          <w:sz w:val="30"/>
          <w:szCs w:val="30"/>
        </w:rPr>
        <w:t>组配出两套试卷，分A、B两份试题，由命题组组长随机确定考试试卷。</w:t>
      </w:r>
    </w:p>
    <w:p w14:paraId="6005A6BB" w14:textId="764972A2" w:rsidR="00203BB4" w:rsidRDefault="00866820" w:rsidP="00203BB4">
      <w:pPr>
        <w:pStyle w:val="a3"/>
        <w:widowControl/>
        <w:shd w:val="clear" w:color="auto" w:fill="FFFFFF"/>
        <w:spacing w:beforeAutospacing="0" w:afterAutospacing="0" w:line="360" w:lineRule="auto"/>
        <w:ind w:firstLineChars="200" w:firstLine="602"/>
        <w:rPr>
          <w:rFonts w:ascii="仿宋" w:eastAsia="仿宋" w:hAnsi="仿宋" w:cs="仿宋"/>
          <w:b/>
          <w:color w:val="000000" w:themeColor="text1"/>
          <w:sz w:val="30"/>
          <w:szCs w:val="30"/>
        </w:rPr>
      </w:pPr>
      <w:r>
        <w:rPr>
          <w:rFonts w:ascii="仿宋" w:eastAsia="仿宋" w:hAnsi="仿宋" w:cs="仿宋" w:hint="eastAsia"/>
          <w:b/>
          <w:color w:val="000000" w:themeColor="text1"/>
          <w:sz w:val="30"/>
          <w:szCs w:val="30"/>
        </w:rPr>
        <w:t>五</w:t>
      </w:r>
      <w:r w:rsidR="00203BB4">
        <w:rPr>
          <w:rFonts w:ascii="仿宋" w:eastAsia="仿宋" w:hAnsi="仿宋" w:cs="仿宋" w:hint="eastAsia"/>
          <w:b/>
          <w:color w:val="000000" w:themeColor="text1"/>
          <w:sz w:val="30"/>
          <w:szCs w:val="30"/>
        </w:rPr>
        <w:t>、考试内容</w:t>
      </w:r>
    </w:p>
    <w:p w14:paraId="19B3B810" w14:textId="777C8883" w:rsidR="00B33A6F" w:rsidRPr="00957FDD" w:rsidRDefault="00B33A6F" w:rsidP="00B33A6F">
      <w:pPr>
        <w:spacing w:line="560" w:lineRule="exact"/>
        <w:ind w:firstLineChars="200" w:firstLine="600"/>
        <w:rPr>
          <w:rFonts w:ascii="仿宋" w:eastAsia="仿宋" w:hAnsi="仿宋"/>
          <w:b/>
          <w:bCs/>
          <w:sz w:val="30"/>
          <w:szCs w:val="30"/>
        </w:rPr>
      </w:pPr>
      <w:r>
        <w:rPr>
          <w:rFonts w:ascii="仿宋" w:eastAsia="仿宋" w:hAnsi="仿宋"/>
          <w:sz w:val="30"/>
          <w:szCs w:val="30"/>
        </w:rPr>
        <w:t>2020</w:t>
      </w:r>
      <w:r w:rsidRPr="00957FDD">
        <w:rPr>
          <w:rFonts w:ascii="仿宋" w:eastAsia="仿宋" w:hAnsi="仿宋" w:hint="eastAsia"/>
          <w:sz w:val="30"/>
          <w:szCs w:val="30"/>
        </w:rPr>
        <w:t>年单独招生考试包括文化课考试和综合素质测试两部分。</w:t>
      </w:r>
    </w:p>
    <w:p w14:paraId="1EA8FB55" w14:textId="2A1E569F" w:rsidR="00B33A6F" w:rsidRPr="00B33A6F" w:rsidRDefault="00B33A6F" w:rsidP="00B33A6F">
      <w:pPr>
        <w:spacing w:line="560" w:lineRule="exact"/>
        <w:ind w:firstLineChars="200" w:firstLine="600"/>
        <w:rPr>
          <w:rFonts w:ascii="仿宋" w:eastAsia="仿宋" w:hAnsi="仿宋"/>
          <w:sz w:val="30"/>
          <w:szCs w:val="30"/>
        </w:rPr>
      </w:pPr>
      <w:r w:rsidRPr="00B33A6F">
        <w:rPr>
          <w:rFonts w:ascii="仿宋" w:eastAsia="仿宋" w:hAnsi="仿宋" w:hint="eastAsia"/>
          <w:sz w:val="30"/>
          <w:szCs w:val="30"/>
        </w:rPr>
        <w:t>（一）</w:t>
      </w:r>
      <w:r w:rsidRPr="00B33A6F">
        <w:rPr>
          <w:rFonts w:ascii="仿宋" w:eastAsia="仿宋" w:hAnsi="仿宋" w:hint="eastAsia"/>
          <w:sz w:val="30"/>
          <w:szCs w:val="30"/>
        </w:rPr>
        <w:t>文化课考试</w:t>
      </w:r>
    </w:p>
    <w:p w14:paraId="53BEA439" w14:textId="217054B3" w:rsidR="00B33A6F" w:rsidRPr="00957FDD" w:rsidRDefault="00B33A6F" w:rsidP="00B33A6F">
      <w:pPr>
        <w:spacing w:line="560" w:lineRule="exact"/>
        <w:ind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sz w:val="30"/>
          <w:szCs w:val="30"/>
        </w:rPr>
        <w:t>.</w:t>
      </w:r>
      <w:r w:rsidRPr="00957FDD">
        <w:rPr>
          <w:rFonts w:ascii="仿宋" w:eastAsia="仿宋" w:hAnsi="仿宋" w:hint="eastAsia"/>
          <w:sz w:val="30"/>
          <w:szCs w:val="30"/>
        </w:rPr>
        <w:t>考试科目：语文、英语。</w:t>
      </w:r>
    </w:p>
    <w:p w14:paraId="53AF0F53" w14:textId="25EEF79F" w:rsidR="00B33A6F" w:rsidRPr="00957FDD" w:rsidRDefault="00B33A6F" w:rsidP="00B33A6F">
      <w:pPr>
        <w:spacing w:line="560" w:lineRule="exact"/>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w:t>
      </w:r>
      <w:r w:rsidRPr="00957FDD">
        <w:rPr>
          <w:rFonts w:ascii="仿宋" w:eastAsia="仿宋" w:hAnsi="仿宋" w:hint="eastAsia"/>
          <w:sz w:val="30"/>
          <w:szCs w:val="30"/>
        </w:rPr>
        <w:t>考试形式：</w:t>
      </w:r>
      <w:r>
        <w:rPr>
          <w:rFonts w:ascii="仿宋" w:eastAsia="仿宋" w:hAnsi="仿宋" w:hint="eastAsia"/>
          <w:sz w:val="30"/>
          <w:szCs w:val="30"/>
        </w:rPr>
        <w:t>闭卷、</w:t>
      </w:r>
      <w:r w:rsidRPr="00957FDD">
        <w:rPr>
          <w:rFonts w:ascii="仿宋" w:eastAsia="仿宋" w:hAnsi="仿宋" w:hint="eastAsia"/>
          <w:sz w:val="30"/>
          <w:szCs w:val="30"/>
        </w:rPr>
        <w:t>笔试。每科150分，总分满分为300分。</w:t>
      </w:r>
    </w:p>
    <w:p w14:paraId="7DEBBD36" w14:textId="51DC6D34" w:rsidR="00B33A6F" w:rsidRPr="00957FDD" w:rsidRDefault="00B33A6F" w:rsidP="00B33A6F">
      <w:pPr>
        <w:spacing w:line="560" w:lineRule="exact"/>
        <w:ind w:firstLineChars="200" w:firstLine="600"/>
        <w:rPr>
          <w:rFonts w:ascii="仿宋" w:eastAsia="仿宋" w:hAnsi="仿宋"/>
          <w:sz w:val="30"/>
          <w:szCs w:val="30"/>
        </w:rPr>
      </w:pPr>
      <w:r>
        <w:rPr>
          <w:rFonts w:ascii="仿宋" w:eastAsia="仿宋" w:hAnsi="仿宋" w:hint="eastAsia"/>
          <w:sz w:val="30"/>
          <w:szCs w:val="30"/>
        </w:rPr>
        <w:t>3</w:t>
      </w:r>
      <w:r>
        <w:rPr>
          <w:rFonts w:ascii="仿宋" w:eastAsia="仿宋" w:hAnsi="仿宋"/>
          <w:sz w:val="30"/>
          <w:szCs w:val="30"/>
        </w:rPr>
        <w:t>.</w:t>
      </w:r>
      <w:r w:rsidRPr="00957FDD">
        <w:rPr>
          <w:rFonts w:ascii="仿宋" w:eastAsia="仿宋" w:hAnsi="仿宋" w:hint="eastAsia"/>
          <w:sz w:val="30"/>
          <w:szCs w:val="30"/>
        </w:rPr>
        <w:t>命题范围：学院选聘专家组成命题组，在教育部和辽宁省20</w:t>
      </w:r>
      <w:r>
        <w:rPr>
          <w:rFonts w:ascii="仿宋" w:eastAsia="仿宋" w:hAnsi="仿宋"/>
          <w:sz w:val="30"/>
          <w:szCs w:val="30"/>
        </w:rPr>
        <w:t>20</w:t>
      </w:r>
      <w:r w:rsidRPr="00957FDD">
        <w:rPr>
          <w:rFonts w:ascii="仿宋" w:eastAsia="仿宋" w:hAnsi="仿宋" w:hint="eastAsia"/>
          <w:sz w:val="30"/>
          <w:szCs w:val="30"/>
        </w:rPr>
        <w:t>年高考考试大纲范围内，参照高考命题的各项要求组织命题。</w:t>
      </w:r>
    </w:p>
    <w:p w14:paraId="57C6CD8E" w14:textId="417152BC" w:rsidR="00B33A6F" w:rsidRPr="00B33A6F" w:rsidRDefault="00B33A6F" w:rsidP="00B33A6F">
      <w:pPr>
        <w:spacing w:line="560" w:lineRule="exact"/>
        <w:ind w:firstLineChars="200" w:firstLine="600"/>
        <w:rPr>
          <w:rFonts w:ascii="仿宋" w:eastAsia="仿宋" w:hAnsi="仿宋"/>
          <w:sz w:val="30"/>
          <w:szCs w:val="30"/>
        </w:rPr>
      </w:pPr>
      <w:r w:rsidRPr="00B33A6F">
        <w:rPr>
          <w:rFonts w:ascii="仿宋" w:eastAsia="仿宋" w:hAnsi="仿宋" w:hint="eastAsia"/>
          <w:sz w:val="30"/>
          <w:szCs w:val="30"/>
        </w:rPr>
        <w:t>（二）</w:t>
      </w:r>
      <w:r w:rsidRPr="00B33A6F">
        <w:rPr>
          <w:rFonts w:ascii="仿宋" w:eastAsia="仿宋" w:hAnsi="仿宋" w:hint="eastAsia"/>
          <w:sz w:val="30"/>
          <w:szCs w:val="30"/>
        </w:rPr>
        <w:t>综合素质测试</w:t>
      </w:r>
    </w:p>
    <w:p w14:paraId="00C8B40E" w14:textId="4661E326" w:rsidR="00B33A6F" w:rsidRPr="00957FDD" w:rsidRDefault="00B33A6F" w:rsidP="00B33A6F">
      <w:pPr>
        <w:spacing w:line="560" w:lineRule="exact"/>
        <w:ind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sz w:val="30"/>
          <w:szCs w:val="30"/>
        </w:rPr>
        <w:t>.</w:t>
      </w:r>
      <w:r w:rsidRPr="00957FDD">
        <w:rPr>
          <w:rFonts w:ascii="仿宋" w:eastAsia="仿宋" w:hAnsi="仿宋" w:hint="eastAsia"/>
          <w:sz w:val="30"/>
          <w:szCs w:val="30"/>
        </w:rPr>
        <w:t>试范围及要求</w:t>
      </w:r>
    </w:p>
    <w:p w14:paraId="2EB02D0B" w14:textId="60DB3B98" w:rsidR="00B33A6F" w:rsidRPr="00957FDD" w:rsidRDefault="00B33A6F" w:rsidP="00B33A6F">
      <w:pPr>
        <w:spacing w:line="560" w:lineRule="exact"/>
        <w:ind w:firstLineChars="200" w:firstLine="600"/>
        <w:rPr>
          <w:rFonts w:ascii="仿宋" w:eastAsia="仿宋" w:hAnsi="仿宋"/>
          <w:sz w:val="30"/>
          <w:szCs w:val="30"/>
        </w:rPr>
      </w:pPr>
      <w:r>
        <w:rPr>
          <w:rFonts w:ascii="仿宋" w:eastAsia="仿宋" w:hAnsi="仿宋" w:hint="eastAsia"/>
          <w:sz w:val="30"/>
          <w:szCs w:val="30"/>
        </w:rPr>
        <w:t>（1）</w:t>
      </w:r>
      <w:r w:rsidRPr="00957FDD">
        <w:rPr>
          <w:rFonts w:ascii="仿宋" w:eastAsia="仿宋" w:hAnsi="仿宋" w:hint="eastAsia"/>
          <w:sz w:val="30"/>
          <w:szCs w:val="30"/>
        </w:rPr>
        <w:t>数学基础知识：考核学生对高中阶段数学基础知识的</w:t>
      </w:r>
      <w:r w:rsidRPr="00957FDD">
        <w:rPr>
          <w:rFonts w:ascii="仿宋" w:eastAsia="仿宋" w:hAnsi="仿宋" w:hint="eastAsia"/>
          <w:sz w:val="30"/>
          <w:szCs w:val="30"/>
        </w:rPr>
        <w:lastRenderedPageBreak/>
        <w:t>掌握情况。</w:t>
      </w:r>
    </w:p>
    <w:p w14:paraId="37BCBC11" w14:textId="76624355" w:rsidR="00B33A6F" w:rsidRPr="00957FDD" w:rsidRDefault="00B33A6F" w:rsidP="00B33A6F">
      <w:pPr>
        <w:spacing w:line="560" w:lineRule="exact"/>
        <w:ind w:firstLineChars="200" w:firstLine="600"/>
        <w:rPr>
          <w:rFonts w:ascii="仿宋" w:eastAsia="仿宋" w:hAnsi="仿宋"/>
          <w:sz w:val="30"/>
          <w:szCs w:val="30"/>
        </w:rPr>
      </w:pPr>
      <w:r>
        <w:rPr>
          <w:rFonts w:ascii="仿宋" w:eastAsia="仿宋" w:hAnsi="仿宋" w:hint="eastAsia"/>
          <w:sz w:val="30"/>
          <w:szCs w:val="30"/>
        </w:rPr>
        <w:t>（2）</w:t>
      </w:r>
      <w:r w:rsidRPr="00957FDD">
        <w:rPr>
          <w:rFonts w:ascii="仿宋" w:eastAsia="仿宋" w:hAnsi="仿宋" w:hint="eastAsia"/>
          <w:sz w:val="30"/>
          <w:szCs w:val="30"/>
        </w:rPr>
        <w:t>时事政治：考核学生对当前时事政治相关信息的关注程度和分析能力。</w:t>
      </w:r>
    </w:p>
    <w:p w14:paraId="5E879893" w14:textId="46467E36" w:rsidR="00B33A6F" w:rsidRPr="00957FDD" w:rsidRDefault="00B33A6F" w:rsidP="00B33A6F">
      <w:pPr>
        <w:spacing w:line="560" w:lineRule="exact"/>
        <w:ind w:firstLineChars="200" w:firstLine="600"/>
        <w:rPr>
          <w:rFonts w:ascii="仿宋" w:eastAsia="仿宋" w:hAnsi="仿宋"/>
          <w:sz w:val="30"/>
          <w:szCs w:val="30"/>
        </w:rPr>
      </w:pPr>
      <w:r>
        <w:rPr>
          <w:rFonts w:ascii="仿宋" w:eastAsia="仿宋" w:hAnsi="仿宋" w:hint="eastAsia"/>
          <w:sz w:val="30"/>
          <w:szCs w:val="30"/>
        </w:rPr>
        <w:t>（3）</w:t>
      </w:r>
      <w:r w:rsidRPr="00957FDD">
        <w:rPr>
          <w:rFonts w:ascii="仿宋" w:eastAsia="仿宋" w:hAnsi="仿宋" w:hint="eastAsia"/>
          <w:sz w:val="30"/>
          <w:szCs w:val="30"/>
        </w:rPr>
        <w:t>职业素质：考核学生处理相关事物的思维能力，以及利用理论知识在学习和实践中的创新能力。</w:t>
      </w:r>
    </w:p>
    <w:p w14:paraId="12F530FF" w14:textId="6369F75C" w:rsidR="00B33A6F" w:rsidRPr="00957FDD" w:rsidRDefault="00B33A6F" w:rsidP="00B33A6F">
      <w:pPr>
        <w:spacing w:line="560" w:lineRule="exact"/>
        <w:ind w:firstLineChars="200" w:firstLine="600"/>
        <w:rPr>
          <w:rFonts w:ascii="仿宋" w:eastAsia="仿宋" w:hAnsi="仿宋"/>
          <w:sz w:val="30"/>
          <w:szCs w:val="30"/>
        </w:rPr>
      </w:pPr>
      <w:r>
        <w:rPr>
          <w:rFonts w:ascii="仿宋" w:eastAsia="仿宋" w:hAnsi="仿宋" w:hint="eastAsia"/>
          <w:sz w:val="30"/>
          <w:szCs w:val="30"/>
        </w:rPr>
        <w:t>（4）</w:t>
      </w:r>
      <w:r w:rsidRPr="00957FDD">
        <w:rPr>
          <w:rFonts w:ascii="仿宋" w:eastAsia="仿宋" w:hAnsi="仿宋" w:hint="eastAsia"/>
          <w:sz w:val="30"/>
          <w:szCs w:val="30"/>
        </w:rPr>
        <w:t>心理素质：考核学生心理健康状况。</w:t>
      </w:r>
    </w:p>
    <w:p w14:paraId="445B43E5" w14:textId="6387D700" w:rsidR="00B33A6F" w:rsidRPr="00957FDD" w:rsidRDefault="00B33A6F" w:rsidP="00B33A6F">
      <w:pPr>
        <w:spacing w:line="560" w:lineRule="exact"/>
        <w:ind w:firstLineChars="200" w:firstLine="600"/>
        <w:rPr>
          <w:rFonts w:ascii="仿宋" w:eastAsia="仿宋" w:hAnsi="仿宋" w:hint="eastAsia"/>
          <w:sz w:val="30"/>
          <w:szCs w:val="30"/>
        </w:rPr>
      </w:pPr>
      <w:r>
        <w:rPr>
          <w:rFonts w:ascii="仿宋" w:eastAsia="仿宋" w:hAnsi="仿宋" w:hint="eastAsia"/>
          <w:sz w:val="30"/>
          <w:szCs w:val="30"/>
        </w:rPr>
        <w:t>2</w:t>
      </w:r>
      <w:r>
        <w:rPr>
          <w:rFonts w:ascii="仿宋" w:eastAsia="仿宋" w:hAnsi="仿宋"/>
          <w:sz w:val="30"/>
          <w:szCs w:val="30"/>
        </w:rPr>
        <w:t>.</w:t>
      </w:r>
      <w:r w:rsidRPr="00957FDD">
        <w:rPr>
          <w:rFonts w:ascii="仿宋" w:eastAsia="仿宋" w:hAnsi="仿宋" w:hint="eastAsia"/>
          <w:sz w:val="30"/>
          <w:szCs w:val="30"/>
        </w:rPr>
        <w:t>答卷方式：闭卷，笔试。试卷满分为100分；</w:t>
      </w:r>
    </w:p>
    <w:p w14:paraId="7592B4BE" w14:textId="5E15E3F8" w:rsidR="00B33A6F" w:rsidRPr="00957FDD" w:rsidRDefault="00B33A6F" w:rsidP="00B33A6F">
      <w:pPr>
        <w:spacing w:line="560" w:lineRule="exact"/>
        <w:ind w:firstLineChars="200" w:firstLine="600"/>
        <w:rPr>
          <w:rFonts w:ascii="仿宋" w:eastAsia="仿宋" w:hAnsi="仿宋"/>
          <w:sz w:val="30"/>
          <w:szCs w:val="30"/>
        </w:rPr>
      </w:pPr>
      <w:r>
        <w:rPr>
          <w:rFonts w:ascii="仿宋" w:eastAsia="仿宋" w:hAnsi="仿宋"/>
          <w:sz w:val="30"/>
          <w:szCs w:val="30"/>
        </w:rPr>
        <w:t>3.</w:t>
      </w:r>
      <w:r w:rsidRPr="00957FDD">
        <w:rPr>
          <w:rFonts w:ascii="仿宋" w:eastAsia="仿宋" w:hAnsi="仿宋" w:hint="eastAsia"/>
          <w:sz w:val="30"/>
          <w:szCs w:val="30"/>
        </w:rPr>
        <w:t>内容比例：数学基础知识占30%，时事政治占</w:t>
      </w:r>
      <w:r w:rsidR="00866820">
        <w:rPr>
          <w:rFonts w:ascii="仿宋" w:eastAsia="仿宋" w:hAnsi="仿宋"/>
          <w:sz w:val="30"/>
          <w:szCs w:val="30"/>
        </w:rPr>
        <w:t>1</w:t>
      </w:r>
      <w:r w:rsidRPr="00957FDD">
        <w:rPr>
          <w:rFonts w:ascii="仿宋" w:eastAsia="仿宋" w:hAnsi="仿宋" w:hint="eastAsia"/>
          <w:sz w:val="30"/>
          <w:szCs w:val="30"/>
        </w:rPr>
        <w:t>0%，职业素质占30%，心理素质占</w:t>
      </w:r>
      <w:r w:rsidR="00866820">
        <w:rPr>
          <w:rFonts w:ascii="仿宋" w:eastAsia="仿宋" w:hAnsi="仿宋"/>
          <w:sz w:val="30"/>
          <w:szCs w:val="30"/>
        </w:rPr>
        <w:t>3</w:t>
      </w:r>
      <w:r w:rsidRPr="00957FDD">
        <w:rPr>
          <w:rFonts w:ascii="仿宋" w:eastAsia="仿宋" w:hAnsi="仿宋" w:hint="eastAsia"/>
          <w:sz w:val="30"/>
          <w:szCs w:val="30"/>
        </w:rPr>
        <w:t>0%。</w:t>
      </w:r>
    </w:p>
    <w:p w14:paraId="5F2DD279" w14:textId="279EFBDF" w:rsidR="00203BB4" w:rsidRDefault="00866820" w:rsidP="00203BB4">
      <w:pPr>
        <w:spacing w:line="360" w:lineRule="auto"/>
        <w:ind w:firstLineChars="200" w:firstLine="602"/>
        <w:rPr>
          <w:rFonts w:ascii="仿宋" w:eastAsia="仿宋" w:hAnsi="仿宋"/>
          <w:b/>
          <w:sz w:val="30"/>
          <w:szCs w:val="30"/>
        </w:rPr>
      </w:pPr>
      <w:r>
        <w:rPr>
          <w:rFonts w:ascii="仿宋" w:eastAsia="仿宋" w:hAnsi="仿宋" w:hint="eastAsia"/>
          <w:b/>
          <w:sz w:val="30"/>
          <w:szCs w:val="30"/>
        </w:rPr>
        <w:t>六</w:t>
      </w:r>
      <w:r w:rsidR="00203BB4">
        <w:rPr>
          <w:rFonts w:ascii="仿宋" w:eastAsia="仿宋" w:hAnsi="仿宋" w:hint="eastAsia"/>
          <w:b/>
          <w:sz w:val="30"/>
          <w:szCs w:val="30"/>
        </w:rPr>
        <w:t>、成绩评定</w:t>
      </w:r>
    </w:p>
    <w:p w14:paraId="2F28C3FF" w14:textId="50B3108B" w:rsidR="00203BB4" w:rsidRDefault="00577EB9" w:rsidP="00203BB4">
      <w:pPr>
        <w:pStyle w:val="a3"/>
        <w:widowControl/>
        <w:shd w:val="clear" w:color="auto" w:fill="FFFFFF"/>
        <w:spacing w:beforeAutospacing="0" w:afterAutospacing="0" w:line="360" w:lineRule="auto"/>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单独招生考试</w:t>
      </w:r>
      <w:r w:rsidR="00203BB4">
        <w:rPr>
          <w:rFonts w:ascii="仿宋" w:eastAsia="仿宋" w:hAnsi="仿宋" w:cs="仿宋" w:hint="eastAsia"/>
          <w:color w:val="000000" w:themeColor="text1"/>
          <w:sz w:val="30"/>
          <w:szCs w:val="30"/>
        </w:rPr>
        <w:t>阅卷、评分均由</w:t>
      </w:r>
      <w:r w:rsidR="00203BB4">
        <w:rPr>
          <w:rFonts w:ascii="仿宋" w:eastAsia="仿宋" w:hAnsi="仿宋" w:cs="仿宋"/>
          <w:color w:val="000000" w:themeColor="text1"/>
          <w:sz w:val="30"/>
          <w:szCs w:val="30"/>
        </w:rPr>
        <w:t>学院</w:t>
      </w:r>
      <w:r w:rsidR="00203BB4">
        <w:rPr>
          <w:rFonts w:ascii="仿宋" w:eastAsia="仿宋" w:hAnsi="仿宋" w:cs="仿宋" w:hint="eastAsia"/>
          <w:color w:val="000000" w:themeColor="text1"/>
          <w:sz w:val="30"/>
          <w:szCs w:val="30"/>
        </w:rPr>
        <w:t>指定</w:t>
      </w:r>
      <w:r w:rsidR="00203BB4">
        <w:rPr>
          <w:rFonts w:ascii="仿宋" w:eastAsia="仿宋" w:hAnsi="仿宋" w:cs="仿宋"/>
          <w:color w:val="000000" w:themeColor="text1"/>
          <w:sz w:val="30"/>
          <w:szCs w:val="30"/>
        </w:rPr>
        <w:t>专人负责，</w:t>
      </w:r>
      <w:r w:rsidR="00203BB4">
        <w:rPr>
          <w:rFonts w:ascii="仿宋" w:eastAsia="仿宋" w:hAnsi="仿宋" w:cs="仿宋" w:hint="eastAsia"/>
          <w:color w:val="000000" w:themeColor="text1"/>
          <w:sz w:val="30"/>
          <w:szCs w:val="30"/>
        </w:rPr>
        <w:t>工作人员严格掌握评分标准，标准统一，宽严一致，公正合理。并做好考试成绩的登录、核查、统计分析等成绩处理工作，确保考生成绩准确。成绩公布后答卷(考件)保存期为半年。</w:t>
      </w:r>
    </w:p>
    <w:p w14:paraId="49F3D2DF" w14:textId="18B7C98F" w:rsidR="00203BB4" w:rsidRDefault="00866820" w:rsidP="00203BB4">
      <w:pPr>
        <w:widowControl/>
        <w:shd w:val="clear" w:color="auto" w:fill="FFFFFF"/>
        <w:spacing w:line="360" w:lineRule="auto"/>
        <w:ind w:firstLineChars="200" w:firstLine="602"/>
        <w:jc w:val="left"/>
        <w:rPr>
          <w:rFonts w:ascii="仿宋" w:eastAsia="仿宋" w:hAnsi="仿宋" w:cs="Arial"/>
          <w:color w:val="000000" w:themeColor="text1"/>
          <w:kern w:val="0"/>
          <w:sz w:val="30"/>
          <w:szCs w:val="30"/>
        </w:rPr>
      </w:pPr>
      <w:r>
        <w:rPr>
          <w:rFonts w:ascii="仿宋" w:eastAsia="仿宋" w:hAnsi="仿宋" w:cs="Arial" w:hint="eastAsia"/>
          <w:b/>
          <w:bCs/>
          <w:color w:val="000000" w:themeColor="text1"/>
          <w:kern w:val="0"/>
          <w:sz w:val="30"/>
          <w:szCs w:val="30"/>
        </w:rPr>
        <w:t>七</w:t>
      </w:r>
      <w:r w:rsidR="00203BB4">
        <w:rPr>
          <w:rFonts w:ascii="仿宋" w:eastAsia="仿宋" w:hAnsi="仿宋" w:cs="Arial"/>
          <w:b/>
          <w:bCs/>
          <w:color w:val="000000" w:themeColor="text1"/>
          <w:kern w:val="0"/>
          <w:sz w:val="30"/>
          <w:szCs w:val="30"/>
        </w:rPr>
        <w:t>、安全保密与考风考纪</w:t>
      </w:r>
    </w:p>
    <w:p w14:paraId="29ED888F" w14:textId="77777777" w:rsidR="00203BB4" w:rsidRDefault="00203BB4" w:rsidP="00203BB4">
      <w:pPr>
        <w:pStyle w:val="a3"/>
        <w:widowControl/>
        <w:shd w:val="clear" w:color="auto" w:fill="FFFFFF"/>
        <w:spacing w:beforeAutospacing="0" w:afterAutospacing="0" w:line="360" w:lineRule="auto"/>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1</w:t>
      </w:r>
      <w:r>
        <w:rPr>
          <w:rFonts w:ascii="仿宋" w:eastAsia="仿宋" w:hAnsi="仿宋" w:cs="仿宋"/>
          <w:color w:val="000000" w:themeColor="text1"/>
          <w:sz w:val="30"/>
          <w:szCs w:val="30"/>
        </w:rPr>
        <w:t>.学院严格按照《教育部、中宣部、公安部、保密局关于印发〈国家教育考试考务安全保密工作规定〉的通知》，做好技能考试的安全保密工作。成立安全保密领导组，制定安全保密工作规章制度，确保试卷、答卷(考件)、现场评分记录表、考生信息及成绩信息的安全保密。保密室符合国家标准，全方位实时录像，保密制度健全，保密人员符合条件，工作认真负责，严格执行值班制度。试卷、答卷(考件)、现场评分记录表的运送、交接、保管严格执行有关规定；试题、答案、评分标</w:t>
      </w:r>
      <w:r>
        <w:rPr>
          <w:rFonts w:ascii="仿宋" w:eastAsia="仿宋" w:hAnsi="仿宋" w:cs="仿宋"/>
          <w:color w:val="000000" w:themeColor="text1"/>
          <w:sz w:val="30"/>
          <w:szCs w:val="30"/>
        </w:rPr>
        <w:lastRenderedPageBreak/>
        <w:t>准、考生信息及成绩信息，在公布前属秘密级材料，按国家秘密级材料进行管理，任何人不得以任何方式泄露。如有泄密、失密行为者，将依照有关法律法规予以处理。</w:t>
      </w:r>
    </w:p>
    <w:p w14:paraId="189C9DBC" w14:textId="77777777" w:rsidR="00203BB4" w:rsidRDefault="00203BB4" w:rsidP="00203BB4">
      <w:pPr>
        <w:pStyle w:val="a3"/>
        <w:widowControl/>
        <w:shd w:val="clear" w:color="auto" w:fill="FFFFFF"/>
        <w:spacing w:beforeAutospacing="0" w:afterAutospacing="0" w:line="360" w:lineRule="auto"/>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2</w:t>
      </w:r>
      <w:r>
        <w:rPr>
          <w:rFonts w:ascii="仿宋" w:eastAsia="仿宋" w:hAnsi="仿宋" w:cs="仿宋"/>
          <w:color w:val="000000" w:themeColor="text1"/>
          <w:sz w:val="30"/>
          <w:szCs w:val="30"/>
        </w:rPr>
        <w:t>.严肃考风考纪，确保考试公平公正。加强考试队伍建设，强化教育培训，完善的规章制度及工作实施细则，签订责任书，做到职责明确，责任到人，实行严格的岗位责任制和责任追究制度。深入开展诚信考试教育，让考生树立正确的考试观。各</w:t>
      </w:r>
      <w:r>
        <w:rPr>
          <w:rFonts w:ascii="仿宋" w:eastAsia="仿宋" w:hAnsi="仿宋" w:cs="仿宋" w:hint="eastAsia"/>
          <w:color w:val="000000" w:themeColor="text1"/>
          <w:sz w:val="30"/>
          <w:szCs w:val="30"/>
        </w:rPr>
        <w:t>考场</w:t>
      </w:r>
      <w:r>
        <w:rPr>
          <w:rFonts w:ascii="仿宋" w:eastAsia="仿宋" w:hAnsi="仿宋" w:cs="仿宋"/>
          <w:color w:val="000000" w:themeColor="text1"/>
          <w:sz w:val="30"/>
          <w:szCs w:val="30"/>
        </w:rPr>
        <w:t>在醒目位置张贴《考生违规行为和处理办法》，设立曝光台、举报信箱，及时公布违纪考生信息，形成威慑力；实行随机监考和考试工作人员回避制度，严禁监考人员携带对讲机、手机等通讯工具进入考场，防止工作人员参与、组织、纵容考试作弊等行为的发生；利用金属探测仪对考生进行入场检查，考试全过程在视频监控下进行，全方位实时录像；加大巡视检查力度，综合整治考试环境，切实保障考场秩序，确保考场秩序井然和考风考纪良好</w:t>
      </w:r>
      <w:r>
        <w:rPr>
          <w:rFonts w:ascii="仿宋" w:eastAsia="仿宋" w:hAnsi="仿宋" w:cs="仿宋" w:hint="eastAsia"/>
          <w:color w:val="000000" w:themeColor="text1"/>
          <w:sz w:val="30"/>
          <w:szCs w:val="30"/>
        </w:rPr>
        <w:t>。</w:t>
      </w:r>
    </w:p>
    <w:p w14:paraId="4B5BE939" w14:textId="77777777" w:rsidR="00203BB4" w:rsidRDefault="00203BB4" w:rsidP="00203BB4">
      <w:pPr>
        <w:spacing w:line="360" w:lineRule="auto"/>
        <w:ind w:firstLineChars="200" w:firstLine="600"/>
        <w:jc w:val="right"/>
        <w:rPr>
          <w:rFonts w:ascii="仿宋" w:eastAsia="仿宋" w:hAnsi="仿宋"/>
          <w:sz w:val="30"/>
          <w:szCs w:val="30"/>
        </w:rPr>
      </w:pPr>
    </w:p>
    <w:p w14:paraId="200F04D4" w14:textId="77777777" w:rsidR="00203BB4" w:rsidRDefault="00203BB4" w:rsidP="00203BB4">
      <w:pPr>
        <w:spacing w:line="360" w:lineRule="auto"/>
        <w:ind w:firstLineChars="200" w:firstLine="600"/>
        <w:jc w:val="right"/>
        <w:rPr>
          <w:rFonts w:ascii="仿宋" w:eastAsia="仿宋" w:hAnsi="仿宋"/>
          <w:sz w:val="30"/>
          <w:szCs w:val="30"/>
        </w:rPr>
      </w:pPr>
    </w:p>
    <w:p w14:paraId="7B38F9AD" w14:textId="77777777" w:rsidR="00203BB4" w:rsidRDefault="00203BB4" w:rsidP="00203BB4">
      <w:pPr>
        <w:spacing w:line="360" w:lineRule="auto"/>
        <w:ind w:firstLineChars="200" w:firstLine="600"/>
        <w:jc w:val="right"/>
        <w:rPr>
          <w:rFonts w:ascii="仿宋" w:eastAsia="仿宋" w:hAnsi="仿宋"/>
          <w:sz w:val="30"/>
          <w:szCs w:val="30"/>
        </w:rPr>
      </w:pPr>
      <w:r>
        <w:rPr>
          <w:rFonts w:ascii="仿宋" w:eastAsia="仿宋" w:hAnsi="仿宋" w:hint="eastAsia"/>
          <w:sz w:val="30"/>
          <w:szCs w:val="30"/>
        </w:rPr>
        <w:t>辽宁现代服务职业技术学院</w:t>
      </w:r>
    </w:p>
    <w:p w14:paraId="53CF58AF" w14:textId="12DC6F66" w:rsidR="00203BB4" w:rsidRDefault="00203BB4" w:rsidP="00203BB4">
      <w:pPr>
        <w:spacing w:line="360" w:lineRule="auto"/>
        <w:ind w:firstLineChars="200" w:firstLine="600"/>
        <w:jc w:val="center"/>
        <w:rPr>
          <w:rFonts w:ascii="仿宋" w:eastAsia="仿宋" w:hAnsi="仿宋"/>
          <w:sz w:val="30"/>
          <w:szCs w:val="30"/>
        </w:rPr>
      </w:pPr>
      <w:r>
        <w:rPr>
          <w:rFonts w:ascii="仿宋" w:eastAsia="仿宋" w:hAnsi="仿宋" w:hint="eastAsia"/>
          <w:sz w:val="30"/>
          <w:szCs w:val="30"/>
        </w:rPr>
        <w:t xml:space="preserve">                          </w:t>
      </w:r>
      <w:r>
        <w:rPr>
          <w:rFonts w:ascii="仿宋" w:eastAsia="仿宋" w:hAnsi="仿宋"/>
          <w:sz w:val="30"/>
          <w:szCs w:val="30"/>
        </w:rPr>
        <w:t>2020</w:t>
      </w:r>
      <w:r>
        <w:rPr>
          <w:rFonts w:ascii="仿宋" w:eastAsia="仿宋" w:hAnsi="仿宋"/>
          <w:sz w:val="30"/>
          <w:szCs w:val="30"/>
        </w:rPr>
        <w:t>年</w:t>
      </w:r>
      <w:r>
        <w:rPr>
          <w:rFonts w:ascii="仿宋" w:eastAsia="仿宋" w:hAnsi="仿宋"/>
          <w:sz w:val="30"/>
          <w:szCs w:val="30"/>
        </w:rPr>
        <w:t>5</w:t>
      </w:r>
      <w:r>
        <w:rPr>
          <w:rFonts w:ascii="仿宋" w:eastAsia="仿宋" w:hAnsi="仿宋" w:hint="eastAsia"/>
          <w:sz w:val="30"/>
          <w:szCs w:val="30"/>
        </w:rPr>
        <w:t>月</w:t>
      </w:r>
      <w:r>
        <w:rPr>
          <w:rFonts w:ascii="仿宋" w:eastAsia="仿宋" w:hAnsi="仿宋"/>
          <w:sz w:val="30"/>
          <w:szCs w:val="30"/>
        </w:rPr>
        <w:t>12</w:t>
      </w:r>
      <w:r>
        <w:rPr>
          <w:rFonts w:ascii="仿宋" w:eastAsia="仿宋" w:hAnsi="仿宋" w:hint="eastAsia"/>
          <w:sz w:val="30"/>
          <w:szCs w:val="30"/>
        </w:rPr>
        <w:t>日</w:t>
      </w:r>
    </w:p>
    <w:p w14:paraId="46B1C4C2" w14:textId="77777777" w:rsidR="00203BB4" w:rsidRPr="00EB4617" w:rsidRDefault="00203BB4" w:rsidP="00EB4617">
      <w:pPr>
        <w:jc w:val="center"/>
        <w:rPr>
          <w:rFonts w:ascii="仿宋" w:eastAsia="仿宋" w:hAnsi="仿宋" w:hint="eastAsia"/>
          <w:b/>
          <w:bCs/>
          <w:sz w:val="32"/>
          <w:szCs w:val="32"/>
        </w:rPr>
      </w:pPr>
    </w:p>
    <w:sectPr w:rsidR="00203BB4" w:rsidRPr="00EB46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69894" w14:textId="77777777" w:rsidR="00791E0C" w:rsidRDefault="00791E0C" w:rsidP="00866820">
      <w:r>
        <w:separator/>
      </w:r>
    </w:p>
  </w:endnote>
  <w:endnote w:type="continuationSeparator" w:id="0">
    <w:p w14:paraId="33CCAA6A" w14:textId="77777777" w:rsidR="00791E0C" w:rsidRDefault="00791E0C" w:rsidP="0086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7116B" w14:textId="77777777" w:rsidR="00791E0C" w:rsidRDefault="00791E0C" w:rsidP="00866820">
      <w:r>
        <w:separator/>
      </w:r>
    </w:p>
  </w:footnote>
  <w:footnote w:type="continuationSeparator" w:id="0">
    <w:p w14:paraId="05807122" w14:textId="77777777" w:rsidR="00791E0C" w:rsidRDefault="00791E0C" w:rsidP="00866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617"/>
    <w:rsid w:val="00203BB4"/>
    <w:rsid w:val="002B1C24"/>
    <w:rsid w:val="00577EB9"/>
    <w:rsid w:val="00723769"/>
    <w:rsid w:val="00791E0C"/>
    <w:rsid w:val="00851288"/>
    <w:rsid w:val="00866820"/>
    <w:rsid w:val="00B33A6F"/>
    <w:rsid w:val="00EB4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072FB"/>
  <w15:chartTrackingRefBased/>
  <w15:docId w15:val="{F97D5726-3F4B-4DEB-84D1-2B33CB69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EB4617"/>
    <w:pPr>
      <w:tabs>
        <w:tab w:val="left" w:pos="360"/>
      </w:tabs>
    </w:pPr>
    <w:rPr>
      <w:rFonts w:ascii="Calibri" w:eastAsia="宋体" w:hAnsi="Calibri" w:cs="Times New Roman"/>
      <w:sz w:val="24"/>
      <w:szCs w:val="24"/>
    </w:rPr>
  </w:style>
  <w:style w:type="paragraph" w:styleId="a3">
    <w:name w:val="Normal (Web)"/>
    <w:basedOn w:val="a"/>
    <w:qFormat/>
    <w:rsid w:val="00203BB4"/>
    <w:pPr>
      <w:spacing w:beforeAutospacing="1" w:afterAutospacing="1"/>
      <w:jc w:val="left"/>
    </w:pPr>
    <w:rPr>
      <w:rFonts w:cs="Times New Roman"/>
      <w:kern w:val="0"/>
      <w:sz w:val="24"/>
      <w:szCs w:val="24"/>
    </w:rPr>
  </w:style>
  <w:style w:type="paragraph" w:styleId="a4">
    <w:name w:val="header"/>
    <w:basedOn w:val="a"/>
    <w:link w:val="a5"/>
    <w:uiPriority w:val="99"/>
    <w:unhideWhenUsed/>
    <w:rsid w:val="0086682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66820"/>
    <w:rPr>
      <w:sz w:val="18"/>
      <w:szCs w:val="18"/>
    </w:rPr>
  </w:style>
  <w:style w:type="paragraph" w:styleId="a6">
    <w:name w:val="footer"/>
    <w:basedOn w:val="a"/>
    <w:link w:val="a7"/>
    <w:uiPriority w:val="99"/>
    <w:unhideWhenUsed/>
    <w:rsid w:val="00866820"/>
    <w:pPr>
      <w:tabs>
        <w:tab w:val="center" w:pos="4153"/>
        <w:tab w:val="right" w:pos="8306"/>
      </w:tabs>
      <w:snapToGrid w:val="0"/>
      <w:jc w:val="left"/>
    </w:pPr>
    <w:rPr>
      <w:sz w:val="18"/>
      <w:szCs w:val="18"/>
    </w:rPr>
  </w:style>
  <w:style w:type="character" w:customStyle="1" w:styleId="a7">
    <w:name w:val="页脚 字符"/>
    <w:basedOn w:val="a0"/>
    <w:link w:val="a6"/>
    <w:uiPriority w:val="99"/>
    <w:rsid w:val="008668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 hailong</dc:creator>
  <cp:keywords/>
  <dc:description/>
  <cp:lastModifiedBy>lv hailong</cp:lastModifiedBy>
  <cp:revision>6</cp:revision>
  <dcterms:created xsi:type="dcterms:W3CDTF">2020-05-11T09:14:00Z</dcterms:created>
  <dcterms:modified xsi:type="dcterms:W3CDTF">2020-05-11T09:48:00Z</dcterms:modified>
</cp:coreProperties>
</file>