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65" w:rsidRDefault="00977B65" w:rsidP="00977B65">
      <w:pPr>
        <w:spacing w:line="440" w:lineRule="exact"/>
        <w:rPr>
          <w:rFonts w:ascii="方正大标宋简体" w:eastAsia="方正大标宋简体" w:hint="eastAsia"/>
          <w:b/>
          <w:sz w:val="36"/>
          <w:szCs w:val="36"/>
        </w:rPr>
      </w:pPr>
      <w:r>
        <w:rPr>
          <w:rFonts w:ascii="黑体" w:eastAsia="黑体" w:hint="eastAsia"/>
          <w:sz w:val="30"/>
          <w:szCs w:val="30"/>
        </w:rPr>
        <w:t xml:space="preserve">附件9   </w:t>
      </w:r>
      <w:r>
        <w:rPr>
          <w:rFonts w:ascii="黑体" w:eastAsia="黑体" w:hint="eastAsia"/>
          <w:sz w:val="36"/>
          <w:szCs w:val="36"/>
        </w:rPr>
        <w:t xml:space="preserve">     </w:t>
      </w:r>
      <w:r>
        <w:rPr>
          <w:rFonts w:ascii="方正大标宋简体" w:eastAsia="方正大标宋简体" w:hint="eastAsia"/>
          <w:b/>
          <w:sz w:val="36"/>
          <w:szCs w:val="36"/>
        </w:rPr>
        <w:t>河南省2021年公安院校公安专业招生</w:t>
      </w:r>
    </w:p>
    <w:p w:rsidR="00977B65" w:rsidRDefault="00977B65" w:rsidP="00977B65">
      <w:pPr>
        <w:spacing w:line="440" w:lineRule="exact"/>
        <w:jc w:val="center"/>
        <w:rPr>
          <w:rFonts w:ascii="方正大标宋简体" w:eastAsia="方正大标宋简体" w:hint="eastAsia"/>
          <w:b/>
          <w:sz w:val="36"/>
          <w:szCs w:val="36"/>
        </w:rPr>
      </w:pPr>
      <w:r>
        <w:rPr>
          <w:rFonts w:ascii="方正大标宋简体" w:eastAsia="方正大标宋简体" w:hint="eastAsia"/>
          <w:b/>
          <w:sz w:val="36"/>
          <w:szCs w:val="36"/>
        </w:rPr>
        <w:t xml:space="preserve">   考生本人疫情防控承诺表</w:t>
      </w:r>
    </w:p>
    <w:p w:rsidR="00977B65" w:rsidRDefault="00977B65" w:rsidP="00977B65">
      <w:pPr>
        <w:spacing w:line="440" w:lineRule="exact"/>
        <w:ind w:firstLineChars="300" w:firstLine="900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考生号：</w:t>
      </w:r>
    </w:p>
    <w:tbl>
      <w:tblPr>
        <w:tblpPr w:leftFromText="180" w:rightFromText="180" w:vertAnchor="text" w:horzAnchor="page" w:tblpX="1691" w:tblpY="3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338"/>
        <w:gridCol w:w="1558"/>
        <w:gridCol w:w="1134"/>
        <w:gridCol w:w="709"/>
        <w:gridCol w:w="1558"/>
        <w:gridCol w:w="1421"/>
        <w:gridCol w:w="1417"/>
      </w:tblGrid>
      <w:tr w:rsidR="00977B65" w:rsidTr="00E117BD">
        <w:trPr>
          <w:trHeight w:val="587"/>
        </w:trPr>
        <w:tc>
          <w:tcPr>
            <w:tcW w:w="1383" w:type="dxa"/>
            <w:gridSpan w:val="2"/>
          </w:tcPr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  名</w:t>
            </w:r>
          </w:p>
        </w:tc>
        <w:tc>
          <w:tcPr>
            <w:tcW w:w="1558" w:type="dxa"/>
          </w:tcPr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</w:rPr>
            </w:pPr>
          </w:p>
        </w:tc>
        <w:tc>
          <w:tcPr>
            <w:tcW w:w="1134" w:type="dxa"/>
          </w:tcPr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  别</w:t>
            </w:r>
          </w:p>
        </w:tc>
        <w:tc>
          <w:tcPr>
            <w:tcW w:w="709" w:type="dxa"/>
          </w:tcPr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</w:rPr>
            </w:pPr>
          </w:p>
        </w:tc>
        <w:tc>
          <w:tcPr>
            <w:tcW w:w="1558" w:type="dxa"/>
          </w:tcPr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1421" w:type="dxa"/>
          </w:tcPr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977B65" w:rsidRDefault="00977B65" w:rsidP="00E117BD">
            <w:pPr>
              <w:spacing w:line="440" w:lineRule="exact"/>
              <w:rPr>
                <w:rFonts w:hint="eastAsia"/>
                <w:b/>
                <w:szCs w:val="21"/>
              </w:rPr>
            </w:pPr>
          </w:p>
          <w:p w:rsidR="00977B65" w:rsidRDefault="00977B65" w:rsidP="00E117BD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贴高考准考证同底照片（或近期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hint="eastAsia"/>
                <w:sz w:val="18"/>
                <w:szCs w:val="18"/>
              </w:rPr>
              <w:t>吋</w:t>
            </w:r>
            <w:r>
              <w:rPr>
                <w:rFonts w:ascii="仿宋_GB2312" w:eastAsia="仿宋_GB2312" w:hint="eastAsia"/>
                <w:sz w:val="18"/>
                <w:szCs w:val="18"/>
              </w:rPr>
              <w:t>照片）</w:t>
            </w:r>
          </w:p>
        </w:tc>
      </w:tr>
      <w:tr w:rsidR="00977B65" w:rsidTr="00E117BD">
        <w:trPr>
          <w:trHeight w:val="720"/>
        </w:trPr>
        <w:tc>
          <w:tcPr>
            <w:tcW w:w="1383" w:type="dxa"/>
            <w:gridSpan w:val="2"/>
          </w:tcPr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毕业中学</w:t>
            </w:r>
          </w:p>
        </w:tc>
        <w:tc>
          <w:tcPr>
            <w:tcW w:w="3401" w:type="dxa"/>
            <w:gridSpan w:val="3"/>
          </w:tcPr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</w:rPr>
            </w:pPr>
          </w:p>
        </w:tc>
        <w:tc>
          <w:tcPr>
            <w:tcW w:w="1558" w:type="dxa"/>
          </w:tcPr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高考成绩</w:t>
            </w:r>
          </w:p>
        </w:tc>
        <w:tc>
          <w:tcPr>
            <w:tcW w:w="1421" w:type="dxa"/>
          </w:tcPr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7" w:type="dxa"/>
            <w:vMerge/>
          </w:tcPr>
          <w:p w:rsidR="00977B65" w:rsidRDefault="00977B65" w:rsidP="00E117BD">
            <w:pPr>
              <w:spacing w:line="440" w:lineRule="exact"/>
              <w:rPr>
                <w:rFonts w:hint="eastAsia"/>
                <w:b/>
              </w:rPr>
            </w:pPr>
          </w:p>
        </w:tc>
      </w:tr>
      <w:tr w:rsidR="00977B65" w:rsidTr="00E117BD">
        <w:trPr>
          <w:trHeight w:val="658"/>
        </w:trPr>
        <w:tc>
          <w:tcPr>
            <w:tcW w:w="1383" w:type="dxa"/>
            <w:gridSpan w:val="2"/>
          </w:tcPr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家庭住址</w:t>
            </w:r>
          </w:p>
        </w:tc>
        <w:tc>
          <w:tcPr>
            <w:tcW w:w="3401" w:type="dxa"/>
            <w:gridSpan w:val="3"/>
          </w:tcPr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</w:rPr>
            </w:pPr>
          </w:p>
        </w:tc>
        <w:tc>
          <w:tcPr>
            <w:tcW w:w="1558" w:type="dxa"/>
          </w:tcPr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1421" w:type="dxa"/>
          </w:tcPr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7" w:type="dxa"/>
            <w:vMerge/>
          </w:tcPr>
          <w:p w:rsidR="00977B65" w:rsidRDefault="00977B65" w:rsidP="00E117BD">
            <w:pPr>
              <w:spacing w:line="440" w:lineRule="exact"/>
              <w:rPr>
                <w:rFonts w:hint="eastAsia"/>
                <w:b/>
              </w:rPr>
            </w:pPr>
          </w:p>
        </w:tc>
      </w:tr>
      <w:tr w:rsidR="00977B65" w:rsidTr="00E117BD">
        <w:trPr>
          <w:trHeight w:hRule="exact" w:val="477"/>
        </w:trPr>
        <w:tc>
          <w:tcPr>
            <w:tcW w:w="1045" w:type="dxa"/>
            <w:vMerge w:val="restart"/>
          </w:tcPr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</w:rPr>
            </w:pPr>
          </w:p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 xml:space="preserve">考生       14天   </w:t>
            </w:r>
            <w:proofErr w:type="gramStart"/>
            <w:r>
              <w:rPr>
                <w:rFonts w:ascii="黑体" w:eastAsia="黑体" w:hint="eastAsia"/>
              </w:rPr>
              <w:t>内健    康状    况</w:t>
            </w:r>
            <w:proofErr w:type="gramEnd"/>
          </w:p>
        </w:tc>
        <w:tc>
          <w:tcPr>
            <w:tcW w:w="6718" w:type="dxa"/>
            <w:gridSpan w:val="6"/>
            <w:tcBorders>
              <w:bottom w:val="single" w:sz="4" w:space="0" w:color="auto"/>
            </w:tcBorders>
          </w:tcPr>
          <w:p w:rsidR="00977B65" w:rsidRDefault="00977B65" w:rsidP="00E117BD">
            <w:pPr>
              <w:spacing w:line="4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是否出现过发热、干咳、乏力、鼻塞、流涕、咽痛、腹泻等症状。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7B65" w:rsidRDefault="00977B65" w:rsidP="00E117BD">
            <w:pPr>
              <w:widowControl/>
              <w:spacing w:line="44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□ 是  □ 否</w:t>
            </w:r>
          </w:p>
        </w:tc>
      </w:tr>
      <w:tr w:rsidR="00977B65" w:rsidTr="00E117BD">
        <w:trPr>
          <w:trHeight w:hRule="exact" w:val="452"/>
        </w:trPr>
        <w:tc>
          <w:tcPr>
            <w:tcW w:w="1045" w:type="dxa"/>
            <w:vMerge/>
          </w:tcPr>
          <w:p w:rsidR="00977B65" w:rsidRDefault="00977B65" w:rsidP="00E117BD">
            <w:pPr>
              <w:spacing w:line="440" w:lineRule="exact"/>
            </w:pPr>
          </w:p>
        </w:tc>
        <w:tc>
          <w:tcPr>
            <w:tcW w:w="6718" w:type="dxa"/>
            <w:gridSpan w:val="6"/>
            <w:tcBorders>
              <w:bottom w:val="single" w:sz="4" w:space="0" w:color="auto"/>
            </w:tcBorders>
          </w:tcPr>
          <w:p w:rsidR="00977B65" w:rsidRDefault="00977B65" w:rsidP="00E117BD">
            <w:pPr>
              <w:spacing w:line="4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是否是既往感染者（确诊病例或无症状感染者）。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7B65" w:rsidRDefault="00977B65" w:rsidP="00E117BD">
            <w:pPr>
              <w:widowControl/>
              <w:spacing w:line="440" w:lineRule="exact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□ 是  □ 否</w:t>
            </w:r>
          </w:p>
        </w:tc>
      </w:tr>
      <w:tr w:rsidR="00977B65" w:rsidTr="00E117BD">
        <w:trPr>
          <w:trHeight w:hRule="exact" w:val="437"/>
        </w:trPr>
        <w:tc>
          <w:tcPr>
            <w:tcW w:w="1045" w:type="dxa"/>
            <w:vMerge/>
          </w:tcPr>
          <w:p w:rsidR="00977B65" w:rsidRDefault="00977B65" w:rsidP="00E117BD">
            <w:pPr>
              <w:spacing w:line="440" w:lineRule="exact"/>
            </w:pPr>
          </w:p>
        </w:tc>
        <w:tc>
          <w:tcPr>
            <w:tcW w:w="6718" w:type="dxa"/>
            <w:gridSpan w:val="6"/>
            <w:tcBorders>
              <w:bottom w:val="single" w:sz="4" w:space="0" w:color="auto"/>
            </w:tcBorders>
          </w:tcPr>
          <w:p w:rsidR="00977B65" w:rsidRDefault="00977B65" w:rsidP="00E117BD">
            <w:pPr>
              <w:spacing w:line="4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是否是感染者的密切接触者。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7B65" w:rsidRDefault="00977B65" w:rsidP="00E117BD">
            <w:pPr>
              <w:widowControl/>
              <w:spacing w:line="440" w:lineRule="exact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□ 是  □ 否</w:t>
            </w:r>
          </w:p>
        </w:tc>
      </w:tr>
      <w:tr w:rsidR="00977B65" w:rsidTr="00E117BD">
        <w:trPr>
          <w:trHeight w:hRule="exact" w:val="452"/>
        </w:trPr>
        <w:tc>
          <w:tcPr>
            <w:tcW w:w="1045" w:type="dxa"/>
            <w:vMerge/>
          </w:tcPr>
          <w:p w:rsidR="00977B65" w:rsidRDefault="00977B65" w:rsidP="00E117BD">
            <w:pPr>
              <w:spacing w:line="440" w:lineRule="exact"/>
            </w:pPr>
          </w:p>
        </w:tc>
        <w:tc>
          <w:tcPr>
            <w:tcW w:w="6718" w:type="dxa"/>
            <w:gridSpan w:val="6"/>
            <w:tcBorders>
              <w:bottom w:val="single" w:sz="4" w:space="0" w:color="auto"/>
            </w:tcBorders>
          </w:tcPr>
          <w:p w:rsidR="00977B65" w:rsidRDefault="00977B65" w:rsidP="00E117BD">
            <w:pPr>
              <w:spacing w:line="4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是否有流行病学史（到过高风险地区或接触过来自高风险地区人群）。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7B65" w:rsidRDefault="00977B65" w:rsidP="00E117BD">
            <w:pPr>
              <w:widowControl/>
              <w:spacing w:line="440" w:lineRule="exact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□ 是  □ 否</w:t>
            </w:r>
          </w:p>
        </w:tc>
      </w:tr>
      <w:tr w:rsidR="00977B65" w:rsidTr="00E117BD">
        <w:trPr>
          <w:trHeight w:hRule="exact" w:val="437"/>
        </w:trPr>
        <w:tc>
          <w:tcPr>
            <w:tcW w:w="1045" w:type="dxa"/>
            <w:vMerge/>
          </w:tcPr>
          <w:p w:rsidR="00977B65" w:rsidRDefault="00977B65" w:rsidP="00E117BD">
            <w:pPr>
              <w:spacing w:line="440" w:lineRule="exact"/>
            </w:pPr>
          </w:p>
        </w:tc>
        <w:tc>
          <w:tcPr>
            <w:tcW w:w="6718" w:type="dxa"/>
            <w:gridSpan w:val="6"/>
            <w:tcBorders>
              <w:bottom w:val="single" w:sz="4" w:space="0" w:color="auto"/>
            </w:tcBorders>
          </w:tcPr>
          <w:p w:rsidR="00977B65" w:rsidRDefault="00977B65" w:rsidP="00E117BD">
            <w:pPr>
              <w:spacing w:line="4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是否为正在实施集中隔离医学观察的无症状感染者。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7B65" w:rsidRDefault="00977B65" w:rsidP="00E117BD">
            <w:pPr>
              <w:widowControl/>
              <w:spacing w:line="440" w:lineRule="exact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□ 是  □ 否</w:t>
            </w:r>
          </w:p>
        </w:tc>
      </w:tr>
      <w:tr w:rsidR="00977B65" w:rsidTr="00E117BD">
        <w:trPr>
          <w:trHeight w:hRule="exact" w:val="422"/>
        </w:trPr>
        <w:tc>
          <w:tcPr>
            <w:tcW w:w="1045" w:type="dxa"/>
            <w:vMerge/>
          </w:tcPr>
          <w:p w:rsidR="00977B65" w:rsidRDefault="00977B65" w:rsidP="00E117BD">
            <w:pPr>
              <w:spacing w:line="440" w:lineRule="exact"/>
            </w:pPr>
          </w:p>
        </w:tc>
        <w:tc>
          <w:tcPr>
            <w:tcW w:w="6718" w:type="dxa"/>
            <w:gridSpan w:val="6"/>
            <w:tcBorders>
              <w:bottom w:val="single" w:sz="4" w:space="0" w:color="auto"/>
            </w:tcBorders>
          </w:tcPr>
          <w:p w:rsidR="00977B65" w:rsidRDefault="00977B65" w:rsidP="00E117BD">
            <w:pPr>
              <w:spacing w:line="4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是否为正在实施集中或居家隔离医学观察的密切接触者。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7B65" w:rsidRDefault="00977B65" w:rsidP="00E117BD">
            <w:pPr>
              <w:widowControl/>
              <w:spacing w:line="440" w:lineRule="exact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□ 是  □ 否</w:t>
            </w:r>
          </w:p>
        </w:tc>
      </w:tr>
      <w:tr w:rsidR="00977B65" w:rsidTr="00E117BD">
        <w:trPr>
          <w:trHeight w:hRule="exact" w:val="422"/>
        </w:trPr>
        <w:tc>
          <w:tcPr>
            <w:tcW w:w="1045" w:type="dxa"/>
            <w:vMerge/>
          </w:tcPr>
          <w:p w:rsidR="00977B65" w:rsidRDefault="00977B65" w:rsidP="00E117BD">
            <w:pPr>
              <w:spacing w:line="440" w:lineRule="exact"/>
            </w:pPr>
          </w:p>
        </w:tc>
        <w:tc>
          <w:tcPr>
            <w:tcW w:w="6718" w:type="dxa"/>
            <w:gridSpan w:val="6"/>
            <w:tcBorders>
              <w:bottom w:val="single" w:sz="4" w:space="0" w:color="auto"/>
            </w:tcBorders>
          </w:tcPr>
          <w:p w:rsidR="00977B65" w:rsidRDefault="00977B65" w:rsidP="00E117BD">
            <w:pPr>
              <w:spacing w:line="4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是否为实施观察未满14天的治愈出院的确诊病人。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7B65" w:rsidRDefault="00977B65" w:rsidP="00E117BD">
            <w:pPr>
              <w:widowControl/>
              <w:spacing w:line="440" w:lineRule="exact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□ 是  □ 否</w:t>
            </w:r>
          </w:p>
        </w:tc>
      </w:tr>
      <w:tr w:rsidR="00977B65" w:rsidTr="00E117BD">
        <w:trPr>
          <w:trHeight w:hRule="exact" w:val="492"/>
        </w:trPr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977B65" w:rsidRDefault="00977B65" w:rsidP="00E117BD">
            <w:pPr>
              <w:spacing w:line="440" w:lineRule="exact"/>
            </w:pPr>
          </w:p>
        </w:tc>
        <w:tc>
          <w:tcPr>
            <w:tcW w:w="6718" w:type="dxa"/>
            <w:gridSpan w:val="6"/>
            <w:tcBorders>
              <w:bottom w:val="single" w:sz="4" w:space="0" w:color="auto"/>
            </w:tcBorders>
          </w:tcPr>
          <w:p w:rsidR="00977B65" w:rsidRDefault="00977B65" w:rsidP="00E117BD">
            <w:pPr>
              <w:spacing w:line="4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是否为解除医学隔离未满14天的无症状感染者。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7B65" w:rsidRDefault="00977B65" w:rsidP="00E117BD">
            <w:pPr>
              <w:widowControl/>
              <w:spacing w:line="440" w:lineRule="exact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□ 是  □ 否</w:t>
            </w:r>
          </w:p>
        </w:tc>
      </w:tr>
      <w:tr w:rsidR="00977B65" w:rsidTr="00E117BD">
        <w:trPr>
          <w:trHeight w:val="3270"/>
        </w:trPr>
        <w:tc>
          <w:tcPr>
            <w:tcW w:w="1045" w:type="dxa"/>
          </w:tcPr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</w:rPr>
            </w:pPr>
          </w:p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安    全    注    意    事    项</w:t>
            </w:r>
          </w:p>
        </w:tc>
        <w:tc>
          <w:tcPr>
            <w:tcW w:w="8135" w:type="dxa"/>
            <w:gridSpan w:val="7"/>
          </w:tcPr>
          <w:p w:rsidR="00977B65" w:rsidRDefault="00977B65" w:rsidP="00E117BD">
            <w:pPr>
              <w:spacing w:line="440" w:lineRule="exact"/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受疫情防控和高温酷暑天气影响，致使考生参加体能测评风险加大。希望考生在参加测评前，保证充足的睡眠及合理的饮食，并适当做好测评前热身运动，以良好的身体状态应试。由于各项测评项目运动强度大，有一定的危险性，有可能在测评过程中发生意外，考生本人应预先判断身体状况能否适应剧烈运动。</w:t>
            </w:r>
          </w:p>
          <w:p w:rsidR="00977B65" w:rsidRDefault="00977B65" w:rsidP="00E117BD">
            <w:pPr>
              <w:spacing w:line="440" w:lineRule="exact"/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1.如考生自我判断身体状况确实不宜参加测评的，建议主动放弃测评资格。</w:t>
            </w:r>
          </w:p>
          <w:p w:rsidR="00977B65" w:rsidRDefault="00977B65" w:rsidP="00E117BD">
            <w:pPr>
              <w:spacing w:line="440" w:lineRule="exact"/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2.如考生明知身体状况不宜剧烈运动而强行参加测评引发意外的，一切后果自负。</w:t>
            </w:r>
          </w:p>
          <w:p w:rsidR="00977B65" w:rsidRDefault="00977B65" w:rsidP="00E117BD">
            <w:pPr>
              <w:spacing w:line="440" w:lineRule="exact"/>
              <w:ind w:firstLineChars="200" w:firstLine="420"/>
            </w:pPr>
            <w:r>
              <w:rPr>
                <w:rFonts w:ascii="仿宋_GB2312" w:eastAsia="仿宋_GB2312" w:hint="eastAsia"/>
              </w:rPr>
              <w:t>3.如考生在测评过程中发现自己身体不适，应及时报告并到医疗点进行处置。</w:t>
            </w:r>
          </w:p>
        </w:tc>
      </w:tr>
      <w:tr w:rsidR="00977B65" w:rsidTr="00E117BD">
        <w:trPr>
          <w:trHeight w:val="2880"/>
        </w:trPr>
        <w:tc>
          <w:tcPr>
            <w:tcW w:w="1045" w:type="dxa"/>
          </w:tcPr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</w:rPr>
            </w:pPr>
          </w:p>
          <w:p w:rsidR="00977B65" w:rsidRDefault="00977B65" w:rsidP="00E117BD">
            <w:pPr>
              <w:spacing w:line="440" w:lineRule="exact"/>
              <w:rPr>
                <w:rFonts w:ascii="黑体" w:eastAsia="黑体" w:hint="eastAsia"/>
              </w:rPr>
            </w:pPr>
          </w:p>
          <w:p w:rsidR="00977B65" w:rsidRDefault="00977B65" w:rsidP="00E117BD">
            <w:pPr>
              <w:spacing w:line="44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考    生    承    诺</w:t>
            </w:r>
          </w:p>
        </w:tc>
        <w:tc>
          <w:tcPr>
            <w:tcW w:w="8135" w:type="dxa"/>
            <w:gridSpan w:val="7"/>
          </w:tcPr>
          <w:p w:rsidR="00977B65" w:rsidRDefault="00977B65" w:rsidP="00E117BD">
            <w:pPr>
              <w:widowControl/>
              <w:spacing w:line="440" w:lineRule="exact"/>
              <w:ind w:firstLineChars="200" w:firstLine="42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</w:p>
          <w:p w:rsidR="00977B65" w:rsidRDefault="00977B65" w:rsidP="00E117BD">
            <w:pPr>
              <w:widowControl/>
              <w:spacing w:line="440" w:lineRule="exact"/>
              <w:ind w:firstLineChars="200" w:firstLine="42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本人承诺，以上信息真实准确，并认真阅读了安全注意事项。如存在承诺不实问题，我愿承担相应的法律责任。</w:t>
            </w:r>
          </w:p>
          <w:p w:rsidR="00977B65" w:rsidRDefault="00977B65" w:rsidP="00E117BD">
            <w:pPr>
              <w:spacing w:line="440" w:lineRule="exact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</w:p>
          <w:p w:rsidR="00977B65" w:rsidRDefault="00977B65" w:rsidP="00E117BD">
            <w:pPr>
              <w:spacing w:line="440" w:lineRule="exact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</w:p>
          <w:p w:rsidR="00977B65" w:rsidRDefault="00977B65" w:rsidP="00E117BD">
            <w:pPr>
              <w:spacing w:line="440" w:lineRule="exact"/>
              <w:ind w:firstLineChars="200" w:firstLine="420"/>
              <w:rPr>
                <w:rFonts w:ascii="黑体" w:eastAsia="黑体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仿宋_GB2312" w:hint="eastAsia"/>
                <w:color w:val="000000"/>
                <w:kern w:val="0"/>
                <w:szCs w:val="21"/>
                <w:lang w:bidi="ar"/>
              </w:rPr>
              <w:t>考生（签名）：                             年  月   日</w:t>
            </w:r>
          </w:p>
        </w:tc>
      </w:tr>
    </w:tbl>
    <w:p w:rsidR="008946CD" w:rsidRDefault="00977B65">
      <w:r>
        <w:rPr>
          <w:rFonts w:hint="eastAsia"/>
        </w:rPr>
        <w:t xml:space="preserve">      </w:t>
      </w:r>
      <w:bookmarkStart w:id="0" w:name="_GoBack"/>
      <w:bookmarkEnd w:id="0"/>
    </w:p>
    <w:sectPr w:rsidR="0089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31" w:rsidRDefault="006F0731" w:rsidP="00977B65">
      <w:r>
        <w:separator/>
      </w:r>
    </w:p>
  </w:endnote>
  <w:endnote w:type="continuationSeparator" w:id="0">
    <w:p w:rsidR="006F0731" w:rsidRDefault="006F0731" w:rsidP="009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panose1 w:val="02010609000101010101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31" w:rsidRDefault="006F0731" w:rsidP="00977B65">
      <w:r>
        <w:separator/>
      </w:r>
    </w:p>
  </w:footnote>
  <w:footnote w:type="continuationSeparator" w:id="0">
    <w:p w:rsidR="006F0731" w:rsidRDefault="006F0731" w:rsidP="0097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04"/>
    <w:rsid w:val="002A1B04"/>
    <w:rsid w:val="006F0731"/>
    <w:rsid w:val="00897ABD"/>
    <w:rsid w:val="00977B65"/>
    <w:rsid w:val="00E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B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B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B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2021-06-23T10:43:00Z</dcterms:created>
  <dcterms:modified xsi:type="dcterms:W3CDTF">2021-06-23T10:43:00Z</dcterms:modified>
</cp:coreProperties>
</file>