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BC" w:rsidRPr="00D214F1" w:rsidRDefault="006E13BC" w:rsidP="006E13BC">
      <w:pPr>
        <w:rPr>
          <w:rFonts w:ascii="黑体" w:eastAsia="黑体" w:hAnsi="宋体" w:cs="黑体"/>
          <w:sz w:val="32"/>
          <w:szCs w:val="32"/>
        </w:rPr>
      </w:pPr>
      <w:r w:rsidRPr="00D214F1">
        <w:rPr>
          <w:rFonts w:ascii="黑体" w:eastAsia="黑体" w:hAnsi="宋体" w:cs="黑体" w:hint="eastAsia"/>
          <w:sz w:val="32"/>
          <w:szCs w:val="32"/>
        </w:rPr>
        <w:t>附件7</w:t>
      </w:r>
    </w:p>
    <w:p w:rsidR="006E13BC" w:rsidRDefault="006E13BC" w:rsidP="006E13BC">
      <w:pPr>
        <w:spacing w:beforeLines="50" w:before="156" w:afterLines="150" w:after="468" w:line="640" w:lineRule="exact"/>
        <w:jc w:val="center"/>
        <w:rPr>
          <w:rFonts w:ascii="方正小标宋简体" w:eastAsia="方正小标宋简体" w:hAnsi="方正小标宋_GBK" w:cs="方正小标宋简体"/>
          <w:sz w:val="44"/>
          <w:szCs w:val="44"/>
        </w:rPr>
      </w:pPr>
      <w:r>
        <w:rPr>
          <w:rFonts w:ascii="方正小标宋简体" w:eastAsia="方正小标宋简体" w:hAnsi="方正小标宋_GBK" w:cs="方正小标宋简体" w:hint="eastAsia"/>
          <w:sz w:val="44"/>
          <w:szCs w:val="44"/>
        </w:rPr>
        <w:t>公安院校招生面试体检体能测评时间安排表</w:t>
      </w:r>
    </w:p>
    <w:tbl>
      <w:tblPr>
        <w:tblW w:w="92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4"/>
        <w:gridCol w:w="4761"/>
        <w:gridCol w:w="2745"/>
      </w:tblGrid>
      <w:tr w:rsidR="006E13BC" w:rsidTr="006174C2">
        <w:trPr>
          <w:cantSplit/>
          <w:trHeight w:val="753"/>
          <w:jc w:val="center"/>
        </w:trPr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C" w:rsidRPr="00D214F1" w:rsidRDefault="006E13BC" w:rsidP="006174C2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D214F1">
              <w:rPr>
                <w:rFonts w:ascii="仿宋_GB2312" w:eastAsia="仿宋_GB2312" w:hAnsi="等线" w:cs="仿宋_GB2312" w:hint="eastAsia"/>
                <w:sz w:val="24"/>
              </w:rPr>
              <w:t>时  间</w:t>
            </w:r>
          </w:p>
        </w:tc>
        <w:tc>
          <w:tcPr>
            <w:tcW w:w="4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3BC" w:rsidRPr="00D214F1" w:rsidRDefault="006E13BC" w:rsidP="006174C2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D214F1">
              <w:rPr>
                <w:rFonts w:ascii="仿宋_GB2312" w:eastAsia="仿宋_GB2312" w:hAnsi="等线" w:cs="仿宋_GB2312" w:hint="eastAsia"/>
                <w:sz w:val="24"/>
              </w:rPr>
              <w:t>生源范围</w:t>
            </w:r>
          </w:p>
        </w:tc>
        <w:tc>
          <w:tcPr>
            <w:tcW w:w="27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13BC" w:rsidRPr="00D214F1" w:rsidRDefault="006E13BC" w:rsidP="006174C2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D214F1">
              <w:rPr>
                <w:rFonts w:ascii="仿宋_GB2312" w:eastAsia="仿宋_GB2312" w:hAnsi="等线" w:cs="仿宋_GB2312" w:hint="eastAsia"/>
                <w:sz w:val="24"/>
              </w:rPr>
              <w:t>地  点</w:t>
            </w:r>
          </w:p>
        </w:tc>
      </w:tr>
      <w:tr w:rsidR="006E13BC" w:rsidTr="006174C2">
        <w:trPr>
          <w:cantSplit/>
          <w:trHeight w:val="791"/>
          <w:jc w:val="center"/>
        </w:trPr>
        <w:tc>
          <w:tcPr>
            <w:tcW w:w="1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C" w:rsidRPr="00D214F1" w:rsidRDefault="006E13BC" w:rsidP="006174C2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D214F1">
              <w:rPr>
                <w:rFonts w:ascii="仿宋_GB2312" w:eastAsia="仿宋_GB2312" w:hAnsi="等线" w:cs="仿宋_GB2312" w:hint="eastAsia"/>
                <w:sz w:val="24"/>
              </w:rPr>
              <w:t>7月3日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3BC" w:rsidRPr="00D214F1" w:rsidRDefault="006E13BC" w:rsidP="006174C2">
            <w:pPr>
              <w:spacing w:line="400" w:lineRule="exact"/>
              <w:rPr>
                <w:rFonts w:ascii="仿宋_GB2312" w:eastAsia="仿宋_GB2312" w:hAnsi="宋体" w:cs="Courier New" w:hint="eastAsia"/>
                <w:sz w:val="24"/>
              </w:rPr>
            </w:pPr>
            <w:r w:rsidRPr="00D214F1">
              <w:rPr>
                <w:rFonts w:ascii="仿宋_GB2312" w:eastAsia="仿宋_GB2312" w:hAnsi="Courier New" w:cs="Courier New" w:hint="eastAsia"/>
                <w:sz w:val="24"/>
              </w:rPr>
              <w:t>青岛、烟台、威海、</w:t>
            </w:r>
            <w:r w:rsidRPr="00D214F1">
              <w:rPr>
                <w:rFonts w:ascii="仿宋_GB2312" w:eastAsia="仿宋_GB2312" w:hAnsi="仿宋" w:cs="仿宋_GB2312" w:hint="eastAsia"/>
                <w:sz w:val="24"/>
              </w:rPr>
              <w:t>日照</w:t>
            </w:r>
            <w:r w:rsidRPr="00D214F1">
              <w:rPr>
                <w:rFonts w:ascii="仿宋_GB2312" w:eastAsia="仿宋_GB2312" w:hAnsi="Courier New" w:cs="Courier New" w:hint="eastAsia"/>
                <w:sz w:val="24"/>
              </w:rPr>
              <w:t>考生；</w:t>
            </w:r>
            <w:r w:rsidRPr="00D214F1">
              <w:rPr>
                <w:rFonts w:ascii="仿宋_GB2312" w:eastAsia="仿宋_GB2312" w:hAnsi="等线" w:cs="仿宋_GB2312" w:hint="eastAsia"/>
                <w:sz w:val="24"/>
              </w:rPr>
              <w:t>报考新疆警察学院的考生</w:t>
            </w:r>
          </w:p>
        </w:tc>
        <w:tc>
          <w:tcPr>
            <w:tcW w:w="2745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13BC" w:rsidRPr="00D214F1" w:rsidRDefault="006E13BC" w:rsidP="006174C2">
            <w:pPr>
              <w:spacing w:line="360" w:lineRule="exact"/>
              <w:rPr>
                <w:rFonts w:ascii="仿宋_GB2312" w:eastAsia="仿宋_GB2312" w:cs="仿宋_GB2312" w:hint="eastAsia"/>
                <w:sz w:val="24"/>
              </w:rPr>
            </w:pPr>
            <w:r w:rsidRPr="00D214F1">
              <w:rPr>
                <w:rFonts w:ascii="仿宋_GB2312" w:eastAsia="仿宋_GB2312" w:hAnsi="宋体" w:cs="仿宋_GB2312" w:hint="eastAsia"/>
                <w:sz w:val="24"/>
              </w:rPr>
              <w:t>山东警察学院明水校区（济南市章丘区章莱路2555号）</w:t>
            </w:r>
          </w:p>
        </w:tc>
      </w:tr>
      <w:tr w:rsidR="006E13BC" w:rsidTr="006174C2">
        <w:trPr>
          <w:cantSplit/>
          <w:trHeight w:val="774"/>
          <w:jc w:val="center"/>
        </w:trPr>
        <w:tc>
          <w:tcPr>
            <w:tcW w:w="1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C" w:rsidRPr="00D214F1" w:rsidRDefault="006E13BC" w:rsidP="006174C2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D214F1">
              <w:rPr>
                <w:rFonts w:ascii="仿宋_GB2312" w:eastAsia="仿宋_GB2312" w:hAnsi="等线" w:cs="仿宋_GB2312" w:hint="eastAsia"/>
                <w:sz w:val="24"/>
              </w:rPr>
              <w:t>7月4日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3BC" w:rsidRPr="00D214F1" w:rsidRDefault="006E13BC" w:rsidP="006174C2">
            <w:pPr>
              <w:rPr>
                <w:rFonts w:ascii="仿宋_GB2312" w:eastAsia="仿宋_GB2312" w:cs="仿宋_GB2312" w:hint="eastAsia"/>
                <w:sz w:val="24"/>
              </w:rPr>
            </w:pPr>
            <w:r w:rsidRPr="00D214F1">
              <w:rPr>
                <w:rFonts w:ascii="仿宋_GB2312" w:eastAsia="仿宋_GB2312" w:hAnsi="等线" w:cs="仿宋_GB2312" w:hint="eastAsia"/>
                <w:sz w:val="24"/>
              </w:rPr>
              <w:t>济南、淄博、泰安、德州考生</w:t>
            </w:r>
          </w:p>
        </w:tc>
        <w:tc>
          <w:tcPr>
            <w:tcW w:w="274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13BC" w:rsidRDefault="006E13BC" w:rsidP="006174C2">
            <w:pPr>
              <w:rPr>
                <w:rFonts w:ascii="等线" w:hAnsi="等线"/>
                <w:sz w:val="20"/>
                <w:szCs w:val="20"/>
              </w:rPr>
            </w:pPr>
          </w:p>
        </w:tc>
      </w:tr>
      <w:tr w:rsidR="006E13BC" w:rsidTr="006174C2">
        <w:trPr>
          <w:cantSplit/>
          <w:trHeight w:val="769"/>
          <w:jc w:val="center"/>
        </w:trPr>
        <w:tc>
          <w:tcPr>
            <w:tcW w:w="1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C" w:rsidRPr="00D214F1" w:rsidRDefault="006E13BC" w:rsidP="006174C2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D214F1">
              <w:rPr>
                <w:rFonts w:ascii="仿宋_GB2312" w:eastAsia="仿宋_GB2312" w:hAnsi="等线" w:cs="仿宋_GB2312" w:hint="eastAsia"/>
                <w:sz w:val="24"/>
              </w:rPr>
              <w:t>7月5日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3BC" w:rsidRPr="00D214F1" w:rsidRDefault="006E13BC" w:rsidP="006174C2">
            <w:pPr>
              <w:spacing w:line="540" w:lineRule="exact"/>
              <w:rPr>
                <w:rFonts w:ascii="仿宋_GB2312" w:eastAsia="仿宋_GB2312" w:hAnsi="等线" w:cs="仿宋_GB2312" w:hint="eastAsia"/>
                <w:sz w:val="24"/>
              </w:rPr>
            </w:pPr>
            <w:r w:rsidRPr="00D214F1">
              <w:rPr>
                <w:rFonts w:ascii="仿宋_GB2312" w:eastAsia="仿宋_GB2312" w:hAnsi="等线" w:cs="仿宋_GB2312" w:hint="eastAsia"/>
                <w:sz w:val="24"/>
              </w:rPr>
              <w:t>枣庄、临沂、滨州、菏泽考生</w:t>
            </w:r>
          </w:p>
        </w:tc>
        <w:tc>
          <w:tcPr>
            <w:tcW w:w="274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13BC" w:rsidRDefault="006E13BC" w:rsidP="006174C2">
            <w:pPr>
              <w:rPr>
                <w:rFonts w:ascii="等线" w:hAnsi="等线"/>
                <w:sz w:val="20"/>
                <w:szCs w:val="20"/>
              </w:rPr>
            </w:pPr>
          </w:p>
        </w:tc>
      </w:tr>
      <w:tr w:rsidR="006E13BC" w:rsidTr="006174C2">
        <w:trPr>
          <w:cantSplit/>
          <w:trHeight w:val="935"/>
          <w:jc w:val="center"/>
        </w:trPr>
        <w:tc>
          <w:tcPr>
            <w:tcW w:w="1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BC" w:rsidRPr="00D214F1" w:rsidRDefault="006E13BC" w:rsidP="006174C2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D214F1">
              <w:rPr>
                <w:rFonts w:ascii="仿宋_GB2312" w:eastAsia="仿宋_GB2312" w:hAnsi="等线" w:cs="仿宋_GB2312" w:hint="eastAsia"/>
                <w:sz w:val="24"/>
              </w:rPr>
              <w:t>7月6日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3BC" w:rsidRPr="00D214F1" w:rsidRDefault="006E13BC" w:rsidP="006174C2">
            <w:pPr>
              <w:rPr>
                <w:rFonts w:ascii="仿宋_GB2312" w:eastAsia="仿宋_GB2312" w:hAnsi="等线" w:cs="仿宋_GB2312" w:hint="eastAsia"/>
                <w:sz w:val="24"/>
              </w:rPr>
            </w:pPr>
            <w:r w:rsidRPr="00D214F1">
              <w:rPr>
                <w:rFonts w:ascii="仿宋_GB2312" w:eastAsia="仿宋_GB2312" w:hAnsi="等线" w:cs="仿宋_GB2312" w:hint="eastAsia"/>
                <w:sz w:val="24"/>
              </w:rPr>
              <w:t>东营、潍坊、济宁、聊城考生</w:t>
            </w:r>
          </w:p>
        </w:tc>
        <w:tc>
          <w:tcPr>
            <w:tcW w:w="274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13BC" w:rsidRDefault="006E13BC" w:rsidP="006174C2">
            <w:pPr>
              <w:rPr>
                <w:rFonts w:ascii="等线" w:hAnsi="等线"/>
                <w:sz w:val="20"/>
                <w:szCs w:val="20"/>
              </w:rPr>
            </w:pPr>
          </w:p>
        </w:tc>
      </w:tr>
      <w:tr w:rsidR="006E13BC" w:rsidTr="006174C2">
        <w:trPr>
          <w:cantSplit/>
          <w:trHeight w:val="1069"/>
          <w:jc w:val="center"/>
        </w:trPr>
        <w:tc>
          <w:tcPr>
            <w:tcW w:w="92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3BC" w:rsidRPr="00D214F1" w:rsidRDefault="006E13BC" w:rsidP="006174C2">
            <w:pPr>
              <w:spacing w:line="360" w:lineRule="exact"/>
              <w:ind w:firstLineChars="200" w:firstLine="480"/>
              <w:rPr>
                <w:rFonts w:ascii="仿宋_GB2312" w:eastAsia="仿宋_GB2312" w:cs="仿宋_GB2312" w:hint="eastAsia"/>
                <w:sz w:val="24"/>
              </w:rPr>
            </w:pPr>
            <w:r w:rsidRPr="00D214F1">
              <w:rPr>
                <w:rFonts w:ascii="仿宋_GB2312" w:eastAsia="仿宋_GB2312" w:hAnsi="等线" w:cs="仿宋_GB2312" w:hint="eastAsia"/>
                <w:sz w:val="24"/>
              </w:rPr>
              <w:t>说明：</w:t>
            </w:r>
          </w:p>
          <w:p w:rsidR="006E13BC" w:rsidRPr="00D214F1" w:rsidRDefault="006E13BC" w:rsidP="006174C2">
            <w:pPr>
              <w:spacing w:line="360" w:lineRule="exact"/>
              <w:ind w:firstLineChars="200" w:firstLine="480"/>
              <w:rPr>
                <w:rFonts w:ascii="仿宋_GB2312" w:eastAsia="仿宋_GB2312" w:cs="仿宋_GB2312" w:hint="eastAsia"/>
                <w:sz w:val="24"/>
              </w:rPr>
            </w:pPr>
            <w:r w:rsidRPr="00D214F1">
              <w:rPr>
                <w:rFonts w:ascii="仿宋_GB2312" w:eastAsia="仿宋_GB2312" w:hAnsi="宋体" w:cs="仿宋_GB2312" w:hint="eastAsia"/>
                <w:sz w:val="24"/>
              </w:rPr>
              <w:t>公安</w:t>
            </w:r>
            <w:r w:rsidRPr="00D214F1">
              <w:rPr>
                <w:rFonts w:ascii="仿宋_GB2312" w:eastAsia="仿宋_GB2312" w:hAnsi="等线" w:cs="仿宋_GB2312" w:hint="eastAsia"/>
                <w:sz w:val="24"/>
              </w:rPr>
              <w:t>院</w:t>
            </w:r>
            <w:r w:rsidRPr="00D214F1">
              <w:rPr>
                <w:rFonts w:ascii="仿宋_GB2312" w:eastAsia="仿宋_GB2312" w:hAnsi="宋体" w:cs="仿宋_GB2312" w:hint="eastAsia"/>
                <w:sz w:val="24"/>
              </w:rPr>
              <w:t>校</w:t>
            </w:r>
            <w:r w:rsidRPr="00D214F1">
              <w:rPr>
                <w:rFonts w:ascii="仿宋_GB2312" w:eastAsia="仿宋_GB2312" w:hAnsi="等线" w:cs="仿宋_GB2312" w:hint="eastAsia"/>
                <w:sz w:val="24"/>
              </w:rPr>
              <w:t>包括中国人民公安大学、中国人民警察大学、中国刑事警察学院、铁道警察学院、南京森林警察学院、山东警察学院和新疆警察学院。</w:t>
            </w:r>
          </w:p>
          <w:p w:rsidR="006E13BC" w:rsidRDefault="006E13BC" w:rsidP="006174C2">
            <w:pPr>
              <w:spacing w:line="360" w:lineRule="exact"/>
              <w:ind w:firstLineChars="200" w:firstLine="480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特别注意：因7月5日</w:t>
            </w:r>
            <w:proofErr w:type="gramStart"/>
            <w:r>
              <w:rPr>
                <w:rFonts w:ascii="黑体" w:eastAsia="黑体" w:hAnsi="宋体" w:cs="黑体" w:hint="eastAsia"/>
                <w:sz w:val="24"/>
              </w:rPr>
              <w:t>须组织</w:t>
            </w:r>
            <w:proofErr w:type="gramEnd"/>
            <w:r>
              <w:rPr>
                <w:rFonts w:ascii="黑体" w:eastAsia="黑体" w:hAnsi="宋体" w:cs="黑体" w:hint="eastAsia"/>
                <w:sz w:val="24"/>
              </w:rPr>
              <w:t>相关公务员考试，报考新疆警院的考生须在7月3日上午参加面试、体检和体能测评，如果不按时参加视为放弃。</w:t>
            </w:r>
          </w:p>
          <w:p w:rsidR="006E13BC" w:rsidRDefault="006E13BC" w:rsidP="006174C2">
            <w:pPr>
              <w:spacing w:line="360" w:lineRule="exact"/>
              <w:ind w:firstLineChars="200" w:firstLine="480"/>
              <w:rPr>
                <w:rFonts w:ascii="仿宋_GB2312" w:cs="仿宋_GB2312"/>
                <w:sz w:val="24"/>
              </w:rPr>
            </w:pPr>
          </w:p>
        </w:tc>
      </w:tr>
    </w:tbl>
    <w:p w:rsidR="006E13BC" w:rsidRDefault="006E13BC" w:rsidP="006E13BC">
      <w:pPr>
        <w:spacing w:line="0" w:lineRule="atLeast"/>
        <w:rPr>
          <w:rFonts w:ascii="黑体" w:eastAsia="黑体" w:hAnsi="宋体" w:cs="黑体"/>
          <w:szCs w:val="32"/>
        </w:rPr>
      </w:pPr>
    </w:p>
    <w:p w:rsidR="006E13BC" w:rsidRDefault="006E13BC" w:rsidP="006E13BC">
      <w:pPr>
        <w:spacing w:line="0" w:lineRule="atLeast"/>
        <w:rPr>
          <w:rFonts w:ascii="方正仿宋_GBK" w:cs="方正仿宋_GBK"/>
          <w:szCs w:val="32"/>
        </w:rPr>
      </w:pPr>
    </w:p>
    <w:p w:rsidR="006E13BC" w:rsidRDefault="006E13BC" w:rsidP="006E13BC">
      <w:pPr>
        <w:spacing w:line="0" w:lineRule="atLeast"/>
        <w:rPr>
          <w:rFonts w:ascii="方正仿宋_GBK" w:eastAsia="方正仿宋_GBK" w:hAnsi="等线" w:cs="方正仿宋_GBK"/>
          <w:szCs w:val="32"/>
        </w:rPr>
      </w:pPr>
    </w:p>
    <w:p w:rsidR="006E13BC" w:rsidRDefault="006E13BC" w:rsidP="006E13BC">
      <w:pPr>
        <w:spacing w:line="0" w:lineRule="atLeast"/>
        <w:rPr>
          <w:rFonts w:ascii="方正仿宋_GBK" w:eastAsia="方正仿宋_GBK" w:hAnsi="等线" w:cs="方正仿宋_GBK"/>
          <w:szCs w:val="32"/>
        </w:rPr>
      </w:pPr>
    </w:p>
    <w:p w:rsidR="006E13BC" w:rsidRDefault="006E13BC" w:rsidP="006E13BC">
      <w:pPr>
        <w:spacing w:line="0" w:lineRule="atLeast"/>
        <w:rPr>
          <w:rFonts w:ascii="方正仿宋_GBK" w:eastAsia="方正仿宋_GBK" w:hAnsi="等线" w:cs="方正仿宋_GBK"/>
          <w:szCs w:val="32"/>
        </w:rPr>
      </w:pPr>
    </w:p>
    <w:p w:rsidR="006E13BC" w:rsidRDefault="006E13BC" w:rsidP="006E13BC">
      <w:pPr>
        <w:spacing w:line="0" w:lineRule="atLeast"/>
        <w:rPr>
          <w:rFonts w:ascii="方正仿宋_GBK" w:eastAsia="方正仿宋_GBK" w:hAnsi="等线" w:cs="方正仿宋_GBK"/>
          <w:szCs w:val="32"/>
        </w:rPr>
      </w:pPr>
    </w:p>
    <w:p w:rsidR="006E13BC" w:rsidRDefault="006E13BC" w:rsidP="006E13BC">
      <w:pPr>
        <w:spacing w:line="0" w:lineRule="atLeast"/>
        <w:rPr>
          <w:rFonts w:ascii="方正仿宋_GBK" w:eastAsia="方正仿宋_GBK" w:hAnsi="等线" w:cs="方正仿宋_GBK"/>
          <w:szCs w:val="32"/>
        </w:rPr>
      </w:pPr>
    </w:p>
    <w:p w:rsidR="006E13BC" w:rsidRDefault="006E13BC" w:rsidP="006E13BC">
      <w:pPr>
        <w:spacing w:line="0" w:lineRule="atLeast"/>
        <w:rPr>
          <w:rFonts w:ascii="方正仿宋_GBK" w:eastAsia="方正仿宋_GBK" w:hAnsi="等线" w:cs="方正仿宋_GBK"/>
          <w:szCs w:val="32"/>
        </w:rPr>
      </w:pPr>
    </w:p>
    <w:p w:rsidR="006E13BC" w:rsidRDefault="006E13BC" w:rsidP="006E13BC">
      <w:pPr>
        <w:spacing w:line="0" w:lineRule="atLeast"/>
        <w:rPr>
          <w:rFonts w:ascii="方正仿宋_GBK" w:eastAsia="方正仿宋_GBK" w:hAnsi="等线" w:cs="方正仿宋_GBK"/>
          <w:szCs w:val="32"/>
        </w:rPr>
      </w:pPr>
    </w:p>
    <w:p w:rsidR="006E13BC" w:rsidRDefault="006E13BC" w:rsidP="006E13BC">
      <w:pPr>
        <w:spacing w:line="0" w:lineRule="atLeast"/>
        <w:rPr>
          <w:rFonts w:ascii="方正仿宋_GBK" w:eastAsia="方正仿宋_GBK" w:hAnsi="等线" w:cs="方正仿宋_GBK"/>
          <w:szCs w:val="32"/>
        </w:rPr>
      </w:pPr>
    </w:p>
    <w:p w:rsidR="006E13BC" w:rsidRDefault="006E13BC" w:rsidP="006E13BC">
      <w:pPr>
        <w:spacing w:line="0" w:lineRule="atLeast"/>
        <w:rPr>
          <w:rFonts w:ascii="方正仿宋_GBK" w:eastAsia="方正仿宋_GBK" w:hAnsi="等线" w:cs="方正仿宋_GBK"/>
          <w:szCs w:val="32"/>
        </w:rPr>
      </w:pPr>
    </w:p>
    <w:p w:rsidR="006E13BC" w:rsidRDefault="006E13BC" w:rsidP="006E13BC">
      <w:pPr>
        <w:spacing w:line="0" w:lineRule="atLeast"/>
        <w:rPr>
          <w:rFonts w:ascii="方正仿宋_GBK" w:eastAsia="方正仿宋_GBK" w:hAnsi="等线" w:cs="方正仿宋_GBK"/>
          <w:szCs w:val="32"/>
        </w:rPr>
      </w:pPr>
    </w:p>
    <w:p w:rsidR="006E13BC" w:rsidRDefault="006E13BC" w:rsidP="006E13BC">
      <w:pPr>
        <w:spacing w:line="0" w:lineRule="atLeast"/>
        <w:rPr>
          <w:rFonts w:ascii="方正仿宋_GBK" w:eastAsia="方正仿宋_GBK" w:hAnsi="等线" w:cs="方正仿宋_GBK"/>
          <w:szCs w:val="32"/>
        </w:rPr>
      </w:pPr>
    </w:p>
    <w:p w:rsidR="006E13BC" w:rsidRDefault="006E13BC" w:rsidP="006E13BC">
      <w:pPr>
        <w:spacing w:line="0" w:lineRule="atLeast"/>
        <w:rPr>
          <w:rFonts w:ascii="方正仿宋_GBK" w:eastAsia="方正仿宋_GBK" w:hAnsi="等线" w:cs="方正仿宋_GBK"/>
          <w:szCs w:val="32"/>
        </w:rPr>
      </w:pPr>
    </w:p>
    <w:p w:rsidR="008946CD" w:rsidRDefault="006E13BC" w:rsidP="006E13BC">
      <w:r>
        <w:rPr>
          <w:rFonts w:ascii="黑体" w:eastAsia="黑体" w:hAnsi="宋体" w:cs="黑体"/>
          <w:szCs w:val="32"/>
        </w:rPr>
        <w:br w:type="page"/>
      </w:r>
      <w:bookmarkStart w:id="0" w:name="_GoBack"/>
      <w:bookmarkEnd w:id="0"/>
    </w:p>
    <w:sectPr w:rsidR="00894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2BB" w:rsidRDefault="00CC42BB" w:rsidP="006E13BC">
      <w:r>
        <w:separator/>
      </w:r>
    </w:p>
  </w:endnote>
  <w:endnote w:type="continuationSeparator" w:id="0">
    <w:p w:rsidR="00CC42BB" w:rsidRDefault="00CC42BB" w:rsidP="006E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algun Gothic Semilight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2BB" w:rsidRDefault="00CC42BB" w:rsidP="006E13BC">
      <w:r>
        <w:separator/>
      </w:r>
    </w:p>
  </w:footnote>
  <w:footnote w:type="continuationSeparator" w:id="0">
    <w:p w:rsidR="00CC42BB" w:rsidRDefault="00CC42BB" w:rsidP="006E1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CA"/>
    <w:rsid w:val="006E13BC"/>
    <w:rsid w:val="00897ABD"/>
    <w:rsid w:val="00921CCA"/>
    <w:rsid w:val="00CC42BB"/>
    <w:rsid w:val="00E7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3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3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3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3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3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3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266</Characters>
  <Application>Microsoft Office Word</Application>
  <DocSecurity>0</DocSecurity>
  <Lines>2</Lines>
  <Paragraphs>1</Paragraphs>
  <ScaleCrop>false</ScaleCrop>
  <Company>HP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2021-06-25T12:30:00Z</dcterms:created>
  <dcterms:modified xsi:type="dcterms:W3CDTF">2021-06-25T12:30:00Z</dcterms:modified>
</cp:coreProperties>
</file>