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outlineLvl w:val="0"/>
        <w:rPr>
          <w:rFonts w:ascii="隶书" w:eastAsia="隶书"/>
          <w:sz w:val="48"/>
          <w:szCs w:val="48"/>
        </w:rPr>
      </w:pPr>
      <w:r>
        <w:rPr>
          <w:rFonts w:hint="eastAsia" w:ascii="隶书" w:eastAsia="隶书"/>
          <w:sz w:val="48"/>
          <w:szCs w:val="48"/>
        </w:rPr>
        <w:t>福建医科大学人才引进申报表</w:t>
      </w:r>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w:t>
      </w:r>
      <w:bookmarkStart w:id="0" w:name="_GoBack"/>
      <w:bookmarkEnd w:id="0"/>
      <w:r>
        <w:rPr>
          <w:rFonts w:hint="eastAsia" w:ascii="???" w:hAnsi="???"/>
          <w:color w:val="000000"/>
          <w:sz w:val="32"/>
          <w:szCs w:val="32"/>
        </w:rPr>
        <w:t>生还需提交毕业生推荐表和毕业生就业协议书的复印件；</w:t>
      </w:r>
    </w:p>
    <w:p>
      <w:pPr>
        <w:ind w:firstLine="640" w:firstLineChars="200"/>
        <w:outlineLvl w:val="0"/>
        <w:rPr>
          <w:rFonts w:ascii="宋体"/>
          <w:sz w:val="32"/>
          <w:szCs w:val="32"/>
        </w:rPr>
      </w:pPr>
      <w:r>
        <w:rPr>
          <w:rFonts w:hint="eastAsia" w:ascii="宋体" w:hAnsi="Times New Roman"/>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rPr>
        <w:t>（三）</w:t>
      </w:r>
      <w:r>
        <w:rPr>
          <w:rFonts w:hint="eastAsia" w:ascii="宋体" w:hAnsi="Times New Roman"/>
          <w:kern w:val="2"/>
          <w:sz w:val="32"/>
          <w:szCs w:val="32"/>
        </w:rPr>
        <w:t>学院（部）负责审核其相关佐证材料的真实性、准确性。</w:t>
      </w:r>
    </w:p>
    <w:p>
      <w:pPr>
        <w:ind w:firstLine="640" w:firstLineChars="200"/>
        <w:outlineLvl w:val="0"/>
        <w:rPr>
          <w:rFonts w:ascii="宋体"/>
          <w:sz w:val="32"/>
          <w:szCs w:val="32"/>
        </w:rPr>
      </w:pPr>
      <w:r>
        <w:rPr>
          <w:rFonts w:hint="eastAsia" w:ascii="宋体" w:hAnsi="Times New Roman"/>
          <w:sz w:val="32"/>
          <w:szCs w:val="32"/>
        </w:rPr>
        <w:t>（四）</w:t>
      </w:r>
      <w:r>
        <w:rPr>
          <w:rFonts w:hint="eastAsia" w:ascii="宋体" w:hAnsi="Times New Roman"/>
          <w:kern w:val="2"/>
          <w:sz w:val="32"/>
          <w:szCs w:val="32"/>
        </w:rPr>
        <w:t>应聘者面试通过后，</w:t>
      </w:r>
      <w:r>
        <w:rPr>
          <w:rFonts w:hint="eastAsia" w:ascii="宋体" w:hAnsi="Times New Roman"/>
          <w:sz w:val="32"/>
          <w:szCs w:val="32"/>
        </w:rPr>
        <w:t>本表第五至六项由</w:t>
      </w:r>
      <w:r>
        <w:rPr>
          <w:rFonts w:hint="eastAsia" w:ascii="宋体" w:hAnsi="Times New Roman"/>
          <w:kern w:val="2"/>
          <w:sz w:val="32"/>
          <w:szCs w:val="32"/>
        </w:rPr>
        <w:t>学院（部）填写，与相关佐证材料（加盖用人单位公章）一并提交至人事处。</w:t>
      </w:r>
    </w:p>
    <w:p>
      <w:pPr>
        <w:ind w:firstLine="640" w:firstLineChars="200"/>
        <w:outlineLvl w:val="0"/>
        <w:rPr>
          <w:rFonts w:hint="eastAsia" w:ascii="宋体"/>
          <w:sz w:val="32"/>
          <w:szCs w:val="32"/>
        </w:rPr>
      </w:pPr>
      <w:r>
        <w:rPr>
          <w:rFonts w:hint="eastAsia" w:ascii="宋体"/>
          <w:sz w:val="32"/>
          <w:szCs w:val="32"/>
        </w:rPr>
        <w:t>（五）本表内有关栏如填写不下，可另附页。</w:t>
      </w:r>
    </w:p>
    <w:p>
      <w:pPr>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652" w:type="dxa"/>
            <w:gridSpan w:val="38"/>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0" w:hRule="atLeast"/>
        </w:trPr>
        <w:tc>
          <w:tcPr>
            <w:tcW w:w="959" w:type="dxa"/>
            <w:gridSpan w:val="3"/>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性别</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42" w:hRule="atLeast"/>
        </w:trPr>
        <w:tc>
          <w:tcPr>
            <w:tcW w:w="959" w:type="dxa"/>
            <w:gridSpan w:val="3"/>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籍贯</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参加工作时间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2" w:hRule="atLeast"/>
        </w:trPr>
        <w:tc>
          <w:tcPr>
            <w:tcW w:w="959" w:type="dxa"/>
            <w:gridSpan w:val="3"/>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10" w:hRule="atLeast"/>
        </w:trPr>
        <w:tc>
          <w:tcPr>
            <w:tcW w:w="959" w:type="dxa"/>
            <w:gridSpan w:val="3"/>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8" w:hRule="atLeast"/>
        </w:trPr>
        <w:tc>
          <w:tcPr>
            <w:tcW w:w="959" w:type="dxa"/>
            <w:gridSpan w:val="3"/>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59" w:type="dxa"/>
            <w:gridSpan w:val="3"/>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6"/>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5" w:hRule="atLeast"/>
        </w:trPr>
        <w:tc>
          <w:tcPr>
            <w:tcW w:w="9652" w:type="dxa"/>
            <w:gridSpan w:val="38"/>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4"/>
          </w:tcPr>
          <w:p>
            <w:pPr>
              <w:jc w:val="center"/>
              <w:rPr>
                <w:rFonts w:ascii="宋体"/>
                <w:b/>
                <w:szCs w:val="21"/>
              </w:rPr>
            </w:pPr>
          </w:p>
        </w:tc>
        <w:tc>
          <w:tcPr>
            <w:tcW w:w="2306" w:type="dxa"/>
            <w:gridSpan w:val="9"/>
          </w:tcPr>
          <w:p>
            <w:pPr>
              <w:jc w:val="center"/>
              <w:rPr>
                <w:rFonts w:ascii="宋体"/>
                <w:b/>
                <w:szCs w:val="21"/>
              </w:rPr>
            </w:pPr>
          </w:p>
        </w:tc>
        <w:tc>
          <w:tcPr>
            <w:tcW w:w="1458" w:type="dxa"/>
            <w:gridSpan w:val="9"/>
          </w:tcPr>
          <w:p>
            <w:pPr>
              <w:jc w:val="center"/>
              <w:rPr>
                <w:rFonts w:ascii="宋体"/>
                <w:b/>
                <w:szCs w:val="21"/>
              </w:rPr>
            </w:pPr>
            <w:r>
              <w:rPr>
                <w:rFonts w:hint="eastAsia"/>
                <w:position w:val="-36"/>
                <w:szCs w:val="21"/>
              </w:rPr>
              <w:t>出生年月</w:t>
            </w:r>
          </w:p>
        </w:tc>
        <w:tc>
          <w:tcPr>
            <w:tcW w:w="2134" w:type="dxa"/>
            <w:gridSpan w:val="6"/>
          </w:tcPr>
          <w:p>
            <w:pPr>
              <w:keepNext w:val="0"/>
              <w:keepLines w:val="0"/>
              <w:spacing w:before="0" w:after="0" w:line="240" w:lineRule="auto"/>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4"/>
            <w:vAlign w:val="center"/>
          </w:tcPr>
          <w:p>
            <w:pPr>
              <w:jc w:val="center"/>
              <w:rPr>
                <w:rFonts w:ascii="宋体"/>
                <w:b/>
                <w:szCs w:val="21"/>
              </w:rPr>
            </w:pPr>
            <w:r>
              <w:rPr>
                <w:rFonts w:hint="eastAsia"/>
                <w:szCs w:val="21"/>
              </w:rPr>
              <w:t>参加工作时间</w:t>
            </w:r>
          </w:p>
        </w:tc>
        <w:tc>
          <w:tcPr>
            <w:tcW w:w="2306" w:type="dxa"/>
            <w:gridSpan w:val="9"/>
            <w:vAlign w:val="center"/>
          </w:tcPr>
          <w:p>
            <w:pPr>
              <w:jc w:val="center"/>
              <w:rPr>
                <w:rFonts w:ascii="宋体"/>
                <w:b/>
                <w:szCs w:val="21"/>
              </w:rPr>
            </w:pPr>
          </w:p>
        </w:tc>
        <w:tc>
          <w:tcPr>
            <w:tcW w:w="1458" w:type="dxa"/>
            <w:gridSpan w:val="9"/>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640" w:type="dxa"/>
            <w:gridSpan w:val="4"/>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365" w:hRule="atLeast"/>
        </w:trPr>
        <w:tc>
          <w:tcPr>
            <w:tcW w:w="1640" w:type="dxa"/>
            <w:gridSpan w:val="4"/>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49" w:hRule="atLeast"/>
        </w:trPr>
        <w:tc>
          <w:tcPr>
            <w:tcW w:w="1640" w:type="dxa"/>
            <w:gridSpan w:val="4"/>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3"/>
          </w:tcPr>
          <w:p>
            <w:pPr>
              <w:jc w:val="center"/>
              <w:rPr>
                <w:position w:val="-36"/>
                <w:szCs w:val="21"/>
              </w:rPr>
            </w:pPr>
            <w:r>
              <w:rPr>
                <w:rFonts w:hint="eastAsia"/>
                <w:position w:val="-36"/>
                <w:szCs w:val="21"/>
              </w:rPr>
              <w:t>称谓</w:t>
            </w:r>
          </w:p>
        </w:tc>
        <w:tc>
          <w:tcPr>
            <w:tcW w:w="4370" w:type="dxa"/>
            <w:gridSpan w:val="22"/>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15" w:hRule="atLeast"/>
        </w:trPr>
        <w:tc>
          <w:tcPr>
            <w:tcW w:w="1640" w:type="dxa"/>
            <w:gridSpan w:val="4"/>
          </w:tcPr>
          <w:p>
            <w:pPr>
              <w:jc w:val="center"/>
              <w:rPr>
                <w:position w:val="-36"/>
                <w:szCs w:val="21"/>
              </w:rPr>
            </w:pPr>
          </w:p>
        </w:tc>
        <w:tc>
          <w:tcPr>
            <w:tcW w:w="1208" w:type="dxa"/>
            <w:gridSpan w:val="5"/>
          </w:tcPr>
          <w:p>
            <w:pPr>
              <w:jc w:val="center"/>
              <w:rPr>
                <w:position w:val="-36"/>
                <w:szCs w:val="21"/>
              </w:rPr>
            </w:pPr>
          </w:p>
        </w:tc>
        <w:tc>
          <w:tcPr>
            <w:tcW w:w="1084" w:type="dxa"/>
            <w:gridSpan w:val="3"/>
          </w:tcPr>
          <w:p>
            <w:pPr>
              <w:jc w:val="center"/>
              <w:rPr>
                <w:position w:val="-36"/>
                <w:szCs w:val="21"/>
              </w:rPr>
            </w:pPr>
          </w:p>
        </w:tc>
        <w:tc>
          <w:tcPr>
            <w:tcW w:w="4370" w:type="dxa"/>
            <w:gridSpan w:val="22"/>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09" w:hRule="atLeast"/>
        </w:trPr>
        <w:tc>
          <w:tcPr>
            <w:tcW w:w="1640" w:type="dxa"/>
            <w:gridSpan w:val="4"/>
          </w:tcPr>
          <w:p>
            <w:pPr>
              <w:rPr>
                <w:position w:val="-36"/>
                <w:szCs w:val="21"/>
              </w:rPr>
            </w:pPr>
          </w:p>
        </w:tc>
        <w:tc>
          <w:tcPr>
            <w:tcW w:w="1208" w:type="dxa"/>
            <w:gridSpan w:val="5"/>
          </w:tcPr>
          <w:p>
            <w:pPr>
              <w:rPr>
                <w:position w:val="-36"/>
                <w:szCs w:val="21"/>
              </w:rPr>
            </w:pPr>
          </w:p>
        </w:tc>
        <w:tc>
          <w:tcPr>
            <w:tcW w:w="1084" w:type="dxa"/>
            <w:gridSpan w:val="3"/>
          </w:tcPr>
          <w:p>
            <w:pPr>
              <w:rPr>
                <w:position w:val="-36"/>
                <w:szCs w:val="21"/>
              </w:rPr>
            </w:pPr>
          </w:p>
        </w:tc>
        <w:tc>
          <w:tcPr>
            <w:tcW w:w="4370" w:type="dxa"/>
            <w:gridSpan w:val="22"/>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56" w:hRule="atLeast"/>
        </w:trPr>
        <w:tc>
          <w:tcPr>
            <w:tcW w:w="9652" w:type="dxa"/>
            <w:gridSpan w:val="38"/>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50" w:hRule="atLeast"/>
        </w:trPr>
        <w:tc>
          <w:tcPr>
            <w:tcW w:w="2720" w:type="dxa"/>
            <w:gridSpan w:val="8"/>
            <w:vAlign w:val="center"/>
          </w:tcPr>
          <w:p>
            <w:pPr>
              <w:jc w:val="center"/>
              <w:rPr>
                <w:rFonts w:ascii="宋体"/>
                <w:szCs w:val="21"/>
              </w:rPr>
            </w:pPr>
            <w:r>
              <w:rPr>
                <w:rFonts w:hint="eastAsia" w:ascii="宋体" w:hAnsi="宋体"/>
                <w:szCs w:val="21"/>
              </w:rPr>
              <w:t>课程名称</w:t>
            </w:r>
          </w:p>
        </w:tc>
        <w:tc>
          <w:tcPr>
            <w:tcW w:w="1320" w:type="dxa"/>
            <w:gridSpan w:val="6"/>
            <w:vAlign w:val="center"/>
          </w:tcPr>
          <w:p>
            <w:pPr>
              <w:jc w:val="center"/>
              <w:rPr>
                <w:rFonts w:ascii="宋体"/>
                <w:szCs w:val="21"/>
              </w:rPr>
            </w:pPr>
            <w:r>
              <w:rPr>
                <w:rFonts w:hint="eastAsia" w:ascii="宋体" w:hAnsi="宋体"/>
                <w:szCs w:val="21"/>
              </w:rPr>
              <w:t>授课对象</w:t>
            </w:r>
          </w:p>
        </w:tc>
        <w:tc>
          <w:tcPr>
            <w:tcW w:w="820" w:type="dxa"/>
            <w:gridSpan w:val="7"/>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06"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27" w:hRule="atLeast"/>
        </w:trPr>
        <w:tc>
          <w:tcPr>
            <w:tcW w:w="2720" w:type="dxa"/>
            <w:gridSpan w:val="8"/>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820" w:type="dxa"/>
            <w:gridSpan w:val="7"/>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934" w:hRule="atLeast"/>
        </w:trPr>
        <w:tc>
          <w:tcPr>
            <w:tcW w:w="2720" w:type="dxa"/>
            <w:gridSpan w:val="8"/>
            <w:vMerge w:val="continue"/>
            <w:vAlign w:val="center"/>
          </w:tcPr>
          <w:p>
            <w:pPr>
              <w:jc w:val="center"/>
            </w:pPr>
          </w:p>
        </w:tc>
        <w:tc>
          <w:tcPr>
            <w:tcW w:w="1320" w:type="dxa"/>
            <w:gridSpan w:val="6"/>
            <w:vAlign w:val="center"/>
          </w:tcPr>
          <w:p>
            <w:pPr>
              <w:jc w:val="center"/>
            </w:pPr>
            <w:r>
              <w:rPr>
                <w:rFonts w:hint="eastAsia"/>
              </w:rPr>
              <w:t>在读人数：</w:t>
            </w:r>
          </w:p>
        </w:tc>
        <w:tc>
          <w:tcPr>
            <w:tcW w:w="820" w:type="dxa"/>
            <w:gridSpan w:val="7"/>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8"/>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652" w:type="dxa"/>
            <w:gridSpan w:val="38"/>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0" w:hRule="atLeast"/>
        </w:trPr>
        <w:tc>
          <w:tcPr>
            <w:tcW w:w="9652" w:type="dxa"/>
            <w:gridSpan w:val="38"/>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223" w:hRule="atLeast"/>
        </w:trPr>
        <w:tc>
          <w:tcPr>
            <w:tcW w:w="9652" w:type="dxa"/>
            <w:gridSpan w:val="38"/>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u w:val="none"/>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2408" w:type="dxa"/>
            <w:gridSpan w:val="7"/>
            <w:vAlign w:val="center"/>
          </w:tcPr>
          <w:p>
            <w:pPr>
              <w:jc w:val="center"/>
              <w:rPr>
                <w:szCs w:val="21"/>
              </w:rPr>
            </w:pPr>
            <w:r>
              <w:rPr>
                <w:rFonts w:hint="eastAsia"/>
                <w:szCs w:val="21"/>
              </w:rPr>
              <w:t>论文、著作名称</w:t>
            </w:r>
          </w:p>
        </w:tc>
        <w:tc>
          <w:tcPr>
            <w:tcW w:w="2086" w:type="dxa"/>
            <w:gridSpan w:val="10"/>
            <w:vAlign w:val="center"/>
          </w:tcPr>
          <w:p>
            <w:pPr>
              <w:jc w:val="center"/>
              <w:rPr>
                <w:szCs w:val="21"/>
              </w:rPr>
            </w:pPr>
            <w:r>
              <w:rPr>
                <w:rFonts w:hint="eastAsia" w:ascii="宋体" w:hAnsi="宋体" w:cs="宋体"/>
                <w:kern w:val="0"/>
                <w:szCs w:val="21"/>
              </w:rPr>
              <w:t>何时何刊物发表、出版论著</w:t>
            </w:r>
          </w:p>
        </w:tc>
        <w:tc>
          <w:tcPr>
            <w:tcW w:w="2020" w:type="dxa"/>
            <w:gridSpan w:val="9"/>
            <w:vAlign w:val="center"/>
          </w:tcPr>
          <w:p>
            <w:pPr>
              <w:jc w:val="center"/>
              <w:rPr>
                <w:szCs w:val="21"/>
              </w:rPr>
            </w:pPr>
            <w:r>
              <w:rPr>
                <w:rFonts w:hint="eastAsia"/>
                <w:szCs w:val="21"/>
              </w:rPr>
              <w:t>刊物主办单位或专著出版部门</w:t>
            </w:r>
          </w:p>
        </w:tc>
        <w:tc>
          <w:tcPr>
            <w:tcW w:w="1566"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vAlign w:val="center"/>
          </w:tcPr>
          <w:p>
            <w:pPr>
              <w:snapToGrid/>
              <w:ind w:firstLine="0" w:firstLineChars="0"/>
              <w:rPr>
                <w:rStyle w:val="13"/>
                <w:sz w:val="20"/>
              </w:rPr>
            </w:pPr>
            <w:r>
              <w:rPr>
                <w:rStyle w:val="13"/>
                <w:rFonts w:hint="eastAsia"/>
                <w:sz w:val="20"/>
              </w:rPr>
              <w:t>示例：</w:t>
            </w:r>
            <w:r>
              <w:rPr>
                <w:rStyle w:val="13"/>
                <w:sz w:val="20"/>
              </w:rPr>
              <w:t>Biosynthesis</w:t>
            </w:r>
            <w:r>
              <w:rPr>
                <w:rStyle w:val="13"/>
                <w:sz w:val="20"/>
              </w:rPr>
              <w:t xml:space="preserve"> </w:t>
            </w:r>
            <w:r>
              <w:rPr>
                <w:rStyle w:val="13"/>
                <w:sz w:val="20"/>
              </w:rPr>
              <w:t>of thiocarboxylic acid-containing natural products</w:t>
            </w:r>
          </w:p>
        </w:tc>
        <w:tc>
          <w:tcPr>
            <w:tcW w:w="2086" w:type="dxa"/>
            <w:gridSpan w:val="10"/>
            <w:vAlign w:val="center"/>
          </w:tcPr>
          <w:p>
            <w:pPr>
              <w:snapToGrid/>
              <w:ind w:firstLine="0" w:firstLineChars="0"/>
              <w:rPr>
                <w:rStyle w:val="13"/>
                <w:sz w:val="20"/>
              </w:rPr>
            </w:pPr>
            <w:r>
              <w:rPr>
                <w:rStyle w:val="13"/>
                <w:sz w:val="20"/>
              </w:rPr>
              <w:t>2018.06</w:t>
            </w:r>
            <w:r>
              <w:rPr>
                <w:rStyle w:val="13"/>
                <w:rFonts w:hint="eastAsia"/>
                <w:sz w:val="20"/>
              </w:rPr>
              <w:t>；</w:t>
            </w:r>
            <w:r>
              <w:rPr>
                <w:rStyle w:val="13"/>
                <w:sz w:val="20"/>
              </w:rPr>
              <w:t>Nature communications</w:t>
            </w:r>
          </w:p>
        </w:tc>
        <w:tc>
          <w:tcPr>
            <w:tcW w:w="2020" w:type="dxa"/>
            <w:gridSpan w:val="9"/>
            <w:vAlign w:val="center"/>
          </w:tcPr>
          <w:p>
            <w:pPr>
              <w:snapToGrid/>
              <w:ind w:firstLine="0" w:firstLineChars="0"/>
              <w:rPr>
                <w:rStyle w:val="13"/>
                <w:sz w:val="20"/>
              </w:rPr>
            </w:pPr>
            <w:r>
              <w:rPr>
                <w:rStyle w:val="13"/>
                <w:sz w:val="20"/>
              </w:rPr>
              <w:t>Nature Publishing Group</w:t>
            </w:r>
          </w:p>
        </w:tc>
        <w:tc>
          <w:tcPr>
            <w:tcW w:w="1566" w:type="dxa"/>
            <w:gridSpan w:val="5"/>
            <w:vAlign w:val="center"/>
          </w:tcPr>
          <w:p>
            <w:pPr>
              <w:snapToGrid/>
              <w:ind w:firstLine="0" w:firstLineChars="0"/>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pPr>
              <w:snapToGrid/>
              <w:ind w:firstLine="0" w:firstLineChars="0"/>
              <w:rPr>
                <w:rStyle w:val="13"/>
                <w:sz w:val="20"/>
              </w:rPr>
            </w:pPr>
            <w:r>
              <w:rPr>
                <w:rStyle w:val="13"/>
                <w:sz w:val="20"/>
              </w:rPr>
              <w:t>IF = 12.124</w:t>
            </w:r>
          </w:p>
        </w:tc>
        <w:tc>
          <w:tcPr>
            <w:tcW w:w="1572" w:type="dxa"/>
            <w:gridSpan w:val="7"/>
            <w:vAlign w:val="center"/>
          </w:tcPr>
          <w:p>
            <w:pPr>
              <w:snapToGrid/>
              <w:ind w:firstLine="0" w:firstLineChars="0"/>
              <w:rPr>
                <w:rStyle w:val="13"/>
                <w:sz w:val="20"/>
              </w:rPr>
            </w:pPr>
            <w:r>
              <w:rPr>
                <w:rStyle w:val="13"/>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8"/>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8"/>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获奖项目名称</w:t>
            </w:r>
          </w:p>
        </w:tc>
        <w:tc>
          <w:tcPr>
            <w:tcW w:w="2088" w:type="dxa"/>
            <w:gridSpan w:val="11"/>
            <w:vAlign w:val="center"/>
          </w:tcPr>
          <w:p>
            <w:pPr>
              <w:jc w:val="center"/>
              <w:rPr>
                <w:szCs w:val="21"/>
              </w:rPr>
            </w:pPr>
            <w:r>
              <w:rPr>
                <w:rFonts w:hint="eastAsia"/>
                <w:szCs w:val="21"/>
              </w:rPr>
              <w:t>奖励名称及等级</w:t>
            </w:r>
          </w:p>
        </w:tc>
        <w:tc>
          <w:tcPr>
            <w:tcW w:w="1588" w:type="dxa"/>
            <w:gridSpan w:val="8"/>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成果名称</w:t>
            </w:r>
          </w:p>
        </w:tc>
        <w:tc>
          <w:tcPr>
            <w:tcW w:w="2022" w:type="dxa"/>
            <w:gridSpan w:val="10"/>
            <w:vAlign w:val="center"/>
          </w:tcPr>
          <w:p>
            <w:pPr>
              <w:jc w:val="center"/>
              <w:rPr>
                <w:szCs w:val="21"/>
              </w:rPr>
            </w:pPr>
            <w:r>
              <w:rPr>
                <w:rFonts w:hint="eastAsia"/>
                <w:szCs w:val="21"/>
              </w:rPr>
              <w:t>专利类型</w:t>
            </w:r>
          </w:p>
        </w:tc>
        <w:tc>
          <w:tcPr>
            <w:tcW w:w="1654" w:type="dxa"/>
            <w:gridSpan w:val="9"/>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9682" w:type="dxa"/>
            <w:gridSpan w:val="39"/>
            <w:tcBorders/>
            <w:vAlign w:val="center"/>
          </w:tcPr>
          <w:p>
            <w:pPr>
              <w:jc w:val="left"/>
            </w:pPr>
            <w:r>
              <w:t>5</w:t>
            </w:r>
            <w:r>
              <w:rPr>
                <w:rFonts w:hint="eastAsia"/>
              </w:rPr>
              <w:t>、</w:t>
            </w:r>
            <w:r>
              <w:rPr>
                <w:rFonts w:hint="eastAsia"/>
                <w:szCs w:val="21"/>
              </w:rPr>
              <w:t>其它方面</w:t>
            </w: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9682" w:type="dxa"/>
            <w:gridSpan w:val="39"/>
            <w:vAlign w:val="center"/>
          </w:tcPr>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Bdr>
                <w:bottom w:val="none" w:color="auto" w:sz="0" w:space="0"/>
              </w:pBdr>
              <w:snapToGrid/>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pBdr>
                <w:bottom w:val="none" w:color="auto" w:sz="0" w:space="0"/>
              </w:pBdr>
              <w:snapToGrid/>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6" w:hRule="atLeast"/>
        </w:trPr>
        <w:tc>
          <w:tcPr>
            <w:tcW w:w="9652" w:type="dxa"/>
            <w:gridSpan w:val="38"/>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753" w:hRule="atLeast"/>
        </w:trPr>
        <w:tc>
          <w:tcPr>
            <w:tcW w:w="9652" w:type="dxa"/>
            <w:gridSpan w:val="38"/>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pBdr>
                <w:bottom w:val="none" w:color="auto" w:sz="0" w:space="0"/>
              </w:pBdr>
              <w:wordWrap w:val="0"/>
              <w:snapToGrid/>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682" w:type="dxa"/>
            <w:gridSpan w:val="39"/>
            <w:vAlign w:val="center"/>
          </w:tcPr>
          <w:p>
            <w:pPr>
              <w:rPr>
                <w:b/>
                <w:bCs/>
              </w:rPr>
            </w:pPr>
            <w:r>
              <w:rPr>
                <w:rFonts w:hint="eastAsia"/>
                <w:b/>
                <w:bCs/>
              </w:rPr>
              <w:t>六、学院（部）党政联席会议意见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9682" w:type="dxa"/>
            <w:gridSpan w:val="39"/>
            <w:tcBorders>
              <w:bottom w:val="single" w:color="auto" w:sz="4" w:space="0"/>
            </w:tcBorders>
          </w:tcPr>
          <w:p>
            <w:pPr>
              <w:spacing w:line="276" w:lineRule="auto"/>
              <w:ind w:firstLine="420" w:firstLineChars="200"/>
              <w:rPr>
                <w:szCs w:val="21"/>
              </w:rPr>
            </w:pPr>
            <w:r>
              <w:rPr>
                <w:rFonts w:hint="eastAsia"/>
                <w:i w:val="0"/>
                <w:iCs w:val="0"/>
                <w:szCs w:val="21"/>
                <w:highlight w:val="yellow"/>
              </w:rPr>
              <w:t>包括思想政治素质、工作表现、教书育人、敬业精神、团结协作；以及对拟引进人才的总体评价、引进理由、</w:t>
            </w:r>
            <w:r>
              <w:rPr>
                <w:rFonts w:hint="eastAsia"/>
                <w:i w:val="0"/>
                <w:iCs w:val="0"/>
                <w:szCs w:val="21"/>
                <w:highlight w:val="yellow"/>
              </w:rPr>
              <w:t>引进可行性（用人单位配套支持措施）、</w:t>
            </w:r>
            <w:r>
              <w:rPr>
                <w:rFonts w:hint="eastAsia"/>
                <w:i w:val="0"/>
                <w:iCs w:val="0"/>
                <w:szCs w:val="21"/>
                <w:highlight w:val="yellow"/>
              </w:rPr>
              <w:t>引进类别、拟聘用岗位</w:t>
            </w:r>
            <w:r>
              <w:rPr>
                <w:rFonts w:hint="eastAsia"/>
                <w:i w:val="0"/>
                <w:iCs w:val="0"/>
                <w:szCs w:val="21"/>
                <w:highlight w:val="yellow"/>
              </w:rPr>
              <w:t>、拟聘专业技术职务</w:t>
            </w:r>
            <w:r>
              <w:rPr>
                <w:rFonts w:hint="eastAsia"/>
                <w:i w:val="0"/>
                <w:iCs w:val="0"/>
                <w:szCs w:val="21"/>
                <w:highlight w:val="yellow"/>
              </w:rPr>
              <w:t>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keepNext w:val="0"/>
              <w:keepLines w:val="0"/>
              <w:spacing w:before="0" w:after="0" w:line="240" w:lineRule="auto"/>
              <w:ind w:right="480" w:firstLine="0" w:firstLineChars="0"/>
              <w:jc w:val="center"/>
              <w:rPr>
                <w:b/>
                <w:bCs/>
                <w:sz w:val="21"/>
                <w:szCs w:val="32"/>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9682" w:type="dxa"/>
            <w:gridSpan w:val="39"/>
            <w:vAlign w:val="center"/>
          </w:tcPr>
          <w:p>
            <w:pPr>
              <w:snapToGrid/>
              <w:spacing w:line="400" w:lineRule="exact"/>
              <w:jc w:val="both"/>
              <w:rPr>
                <w:b/>
                <w:bCs/>
                <w:sz w:val="30"/>
                <w:szCs w:val="18"/>
              </w:rPr>
            </w:pPr>
            <w:r>
              <w:rPr>
                <w:rFonts w:hint="eastAsia"/>
                <w:b/>
                <w:bCs/>
              </w:rPr>
              <w:t>七、人事部门初审意见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2" w:hRule="atLeast"/>
        </w:trPr>
        <w:tc>
          <w:tcPr>
            <w:tcW w:w="9682" w:type="dxa"/>
            <w:gridSpan w:val="39"/>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根据《福建医科大学人才引进和管理办法》（闽医大〔2019〕83号）文件精神及对拟引进人才的教学科研综合考核意见，建议该同志作为</w:t>
            </w:r>
            <w:r>
              <w:rPr>
                <w:rFonts w:hint="eastAsia" w:asciiTheme="minorEastAsia" w:hAnsiTheme="minorEastAsia" w:eastAsiaTheme="minorEastAsia"/>
                <w:b/>
                <w:bCs/>
                <w:i w:val="0"/>
                <w:iCs w:val="0"/>
                <w:sz w:val="24"/>
                <w:szCs w:val="24"/>
              </w:rPr>
              <w:t>（第</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层次 </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 类）</w:t>
            </w:r>
            <w:r>
              <w:rPr>
                <w:rFonts w:hint="eastAsia" w:asciiTheme="minorEastAsia" w:hAnsiTheme="minorEastAsia" w:eastAsiaTheme="minorEastAsia"/>
                <w:i w:val="0"/>
                <w:iCs w:val="0"/>
                <w:sz w:val="24"/>
                <w:szCs w:val="24"/>
              </w:rPr>
              <w:t>人才引进，享受科研资助费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元；生活补助经费　　元；安家费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w:t>
            </w:r>
          </w:p>
          <w:p>
            <w:pPr>
              <w:pStyle w:val="7"/>
              <w:keepNext w:val="0"/>
              <w:keepLines w:val="0"/>
              <w:spacing w:before="0" w:after="0" w:line="360" w:lineRule="auto"/>
              <w:ind w:firstLine="4440" w:firstLineChars="1850"/>
              <w:rPr>
                <w:rFonts w:asciiTheme="minorEastAsia" w:hAnsiTheme="minorEastAsia" w:eastAsiaTheme="minorEastAsia"/>
                <w:b w:val="0"/>
                <w:bCs w:val="0"/>
                <w:sz w:val="24"/>
                <w:szCs w:val="24"/>
              </w:rPr>
            </w:pPr>
          </w:p>
          <w:p>
            <w:pPr>
              <w:pStyle w:val="7"/>
              <w:keepNext w:val="0"/>
              <w:keepLines w:val="0"/>
              <w:spacing w:before="0" w:after="0" w:line="360" w:lineRule="auto"/>
              <w:ind w:firstLine="4457" w:firstLineChars="1850"/>
              <w:rPr>
                <w:rFonts w:asciiTheme="minorEastAsia" w:hAnsiTheme="minorEastAsia" w:eastAsiaTheme="minorEastAsia"/>
                <w:b/>
                <w:bCs/>
                <w:sz w:val="24"/>
                <w:szCs w:val="24"/>
              </w:rPr>
            </w:pPr>
          </w:p>
          <w:p>
            <w:pPr>
              <w:pStyle w:val="7"/>
              <w:keepNext w:val="0"/>
              <w:keepLines w:val="0"/>
              <w:spacing w:before="0" w:after="0" w:line="360" w:lineRule="auto"/>
              <w:ind w:firstLine="4457" w:firstLineChars="0"/>
              <w:rPr>
                <w:rFonts w:asciiTheme="minorEastAsia" w:hAnsiTheme="minorEastAsia" w:eastAsiaTheme="minorEastAsia"/>
                <w:b w:val="0"/>
                <w:bCs w:val="0"/>
                <w:sz w:val="24"/>
                <w:szCs w:val="24"/>
              </w:rPr>
            </w:pPr>
          </w:p>
          <w:p>
            <w:pPr>
              <w:pStyle w:val="7"/>
              <w:spacing w:line="360" w:lineRule="auto"/>
              <w:ind w:firstLine="6360" w:firstLineChars="265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人事处处长签字：</w:t>
            </w: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　　　　　　　　　　　　　　　　　　　　　　　　　　</w:t>
            </w:r>
          </w:p>
          <w:p>
            <w:pPr>
              <w:pStyle w:val="7"/>
              <w:spacing w:line="360" w:lineRule="auto"/>
              <w:ind w:firstLine="6480" w:firstLineChars="27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6480" w:firstLineChars="2700"/>
              <w:rPr>
                <w:rFonts w:asciiTheme="minorEastAsia" w:hAnsiTheme="minorEastAsia" w:eastAsiaTheme="minorEastAsia"/>
                <w:b w:val="0"/>
                <w:bCs w:val="0"/>
                <w:sz w:val="24"/>
                <w:szCs w:val="24"/>
              </w:rPr>
            </w:pPr>
          </w:p>
          <w:p>
            <w:pPr>
              <w:pStyle w:val="7"/>
              <w:spacing w:line="360" w:lineRule="auto"/>
              <w:ind w:right="480"/>
              <w:jc w:val="center"/>
              <w:rPr>
                <w:b/>
                <w:bCs/>
                <w:sz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9682" w:type="dxa"/>
            <w:gridSpan w:val="39"/>
            <w:tcBorders>
              <w:bottom w:val="single" w:color="auto" w:sz="4" w:space="0"/>
            </w:tcBorders>
            <w:vAlign w:val="center"/>
          </w:tcPr>
          <w:p>
            <w:pPr>
              <w:spacing w:line="400" w:lineRule="exact"/>
              <w:rPr>
                <w:sz w:val="30"/>
              </w:rPr>
            </w:pPr>
            <w:r>
              <w:rPr>
                <w:rFonts w:hint="eastAsia"/>
                <w:b/>
                <w:bCs/>
                <w:i w:val="0"/>
                <w:iCs w:val="0"/>
                <w:sz w:val="21"/>
                <w:szCs w:val="22"/>
              </w:rPr>
              <w:t>八、学校认定意见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4575" w:type="dxa"/>
            <w:gridSpan w:val="19"/>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校学术委员会意见</w:t>
            </w:r>
          </w:p>
        </w:tc>
        <w:tc>
          <w:tcPr>
            <w:tcW w:w="5107" w:type="dxa"/>
            <w:gridSpan w:val="20"/>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5" w:hRule="atLeast"/>
        </w:trPr>
        <w:tc>
          <w:tcPr>
            <w:tcW w:w="4575" w:type="dxa"/>
            <w:gridSpan w:val="19"/>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snapToGrid/>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pStyle w:val="7"/>
              <w:spacing w:line="360" w:lineRule="auto"/>
              <w:ind w:firstLine="480" w:firstLineChars="200"/>
              <w:jc w:val="both"/>
              <w:rPr>
                <w:rFonts w:asciiTheme="minorEastAsia" w:hAnsiTheme="minorEastAsia" w:eastAsiaTheme="minorEastAsia"/>
                <w:sz w:val="24"/>
                <w:szCs w:val="24"/>
              </w:rPr>
            </w:pPr>
          </w:p>
          <w:p>
            <w:pPr>
              <w:pStyle w:val="7"/>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校学术委员会主任签字：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ind w:left="0" w:leftChars="0" w:firstLine="7379" w:firstLineChars="0"/>
              <w:rPr>
                <w:rFonts w:asciiTheme="minorEastAsia" w:hAnsiTheme="minorEastAsia" w:eastAsiaTheme="minorEastAsia"/>
                <w:b w:val="0"/>
                <w:bCs w:val="0"/>
                <w:sz w:val="24"/>
                <w:szCs w:val="24"/>
              </w:rPr>
            </w:pPr>
          </w:p>
          <w:p>
            <w:pPr>
              <w:pStyle w:val="7"/>
              <w:wordWrap w:val="0"/>
              <w:spacing w:line="360" w:lineRule="auto"/>
              <w:ind w:left="0" w:leftChars="0" w:firstLine="720" w:firstLineChars="300"/>
              <w:jc w:val="right"/>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r>
              <w:rPr>
                <w:rFonts w:hint="eastAsia" w:asciiTheme="minorEastAsia" w:hAnsiTheme="minorEastAsia" w:eastAsiaTheme="minorEastAsia"/>
                <w:sz w:val="24"/>
                <w:szCs w:val="24"/>
              </w:rPr>
              <w:t xml:space="preserve">   </w:t>
            </w:r>
          </w:p>
          <w:p>
            <w:pPr>
              <w:pStyle w:val="7"/>
              <w:keepNext w:val="0"/>
              <w:keepLines w:val="0"/>
              <w:wordWrap w:val="0"/>
              <w:spacing w:before="0" w:after="0" w:line="360" w:lineRule="auto"/>
              <w:ind w:firstLine="480" w:firstLineChars="200"/>
              <w:jc w:val="right"/>
              <w:rPr>
                <w:rFonts w:cs="Times New Roman"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年　　月　　日</w:t>
            </w:r>
            <w:r>
              <w:rPr>
                <w:rFonts w:hint="eastAsia" w:asciiTheme="minorEastAsia" w:hAnsiTheme="minorEastAsia" w:eastAsiaTheme="minorEastAsia"/>
                <w:sz w:val="24"/>
                <w:szCs w:val="24"/>
              </w:rPr>
              <w:t xml:space="preserve">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 w:val="0"/>
                <w:bCs w:val="0"/>
                <w:i w:val="0"/>
                <w:iCs w:val="0"/>
                <w:sz w:val="24"/>
                <w:szCs w:val="24"/>
              </w:rPr>
              <w:t>（第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keepNext w:val="0"/>
              <w:keepLines w:val="0"/>
              <w:spacing w:before="0" w:after="0" w:line="360" w:lineRule="auto"/>
              <w:ind w:firstLine="482" w:firstLineChars="200"/>
              <w:jc w:val="both"/>
              <w:rPr>
                <w:rFonts w:asciiTheme="minorEastAsia" w:hAnsiTheme="minorEastAsia" w:eastAsiaTheme="minorEastAsia"/>
                <w:b/>
                <w:bCs/>
                <w:sz w:val="24"/>
                <w:szCs w:val="24"/>
              </w:rPr>
            </w:pP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firstLine="1440" w:firstLineChars="600"/>
              <w:jc w:val="both"/>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校领导签字：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left="0" w:leftChars="0" w:firstLine="3600" w:firstLineChars="15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　　</w:t>
            </w: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　年　　月　　日</w:t>
            </w:r>
          </w:p>
        </w:tc>
      </w:tr>
    </w:tbl>
    <w:p>
      <w:pPr>
        <w:pStyle w:val="7"/>
        <w:ind w:firstLine="480" w:firstLineChars="200"/>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275129AF"/>
    <w:rsid w:val="2D3C146D"/>
    <w:rsid w:val="32214F07"/>
    <w:rsid w:val="327A0316"/>
    <w:rsid w:val="3C756767"/>
    <w:rsid w:val="448A52B0"/>
    <w:rsid w:val="4F571D1B"/>
    <w:rsid w:val="6DC75E0A"/>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page number"/>
    <w:basedOn w:val="10"/>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530</Words>
  <Characters>3026</Characters>
  <Lines>25</Lines>
  <Paragraphs>7</Paragraphs>
  <TotalTime>1</TotalTime>
  <ScaleCrop>false</ScaleCrop>
  <LinksUpToDate>false</LinksUpToDate>
  <CharactersWithSpaces>3549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z'</cp:lastModifiedBy>
  <cp:lastPrinted>2019-06-05T08:05:00Z</cp:lastPrinted>
  <dcterms:modified xsi:type="dcterms:W3CDTF">2019-09-18T01:46:01Z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