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53" w:rsidRPr="00344366" w:rsidRDefault="00671D53" w:rsidP="00671D53">
      <w:pPr>
        <w:autoSpaceDE w:val="0"/>
        <w:autoSpaceDN w:val="0"/>
        <w:adjustRightInd w:val="0"/>
        <w:spacing w:line="360" w:lineRule="auto"/>
        <w:jc w:val="center"/>
        <w:outlineLvl w:val="0"/>
        <w:rPr>
          <w:rFonts w:ascii="宋体" w:hAnsi="宋体"/>
          <w:b/>
          <w:sz w:val="36"/>
          <w:szCs w:val="36"/>
        </w:rPr>
      </w:pPr>
      <w:r>
        <w:rPr>
          <w:rFonts w:ascii="宋体" w:hAnsi="宋体" w:hint="eastAsia"/>
          <w:b/>
          <w:sz w:val="36"/>
          <w:szCs w:val="36"/>
        </w:rPr>
        <w:t>贵州师范大学202</w:t>
      </w:r>
      <w:r w:rsidR="000E2875">
        <w:rPr>
          <w:rFonts w:ascii="宋体" w:hAnsi="宋体" w:hint="eastAsia"/>
          <w:b/>
          <w:sz w:val="36"/>
          <w:szCs w:val="36"/>
        </w:rPr>
        <w:t>1</w:t>
      </w:r>
      <w:r>
        <w:rPr>
          <w:rFonts w:ascii="宋体" w:hAnsi="宋体" w:hint="eastAsia"/>
          <w:b/>
          <w:sz w:val="36"/>
          <w:szCs w:val="36"/>
        </w:rPr>
        <w:t>年硕士研究生入学考试大纲</w:t>
      </w:r>
    </w:p>
    <w:p w:rsidR="00671D53" w:rsidRDefault="00671D53" w:rsidP="00671D53">
      <w:pPr>
        <w:autoSpaceDE w:val="0"/>
        <w:autoSpaceDN w:val="0"/>
        <w:adjustRightInd w:val="0"/>
        <w:spacing w:line="360" w:lineRule="auto"/>
        <w:jc w:val="center"/>
        <w:outlineLvl w:val="0"/>
        <w:rPr>
          <w:rFonts w:ascii="宋体" w:hAnsi="宋体"/>
          <w:b/>
          <w:sz w:val="36"/>
          <w:szCs w:val="36"/>
        </w:rPr>
      </w:pPr>
      <w:r w:rsidRPr="003C443A">
        <w:rPr>
          <w:rFonts w:ascii="宋体" w:hAnsi="宋体" w:hint="eastAsia"/>
          <w:b/>
          <w:sz w:val="36"/>
          <w:szCs w:val="36"/>
        </w:rPr>
        <w:t>《</w:t>
      </w:r>
      <w:r w:rsidRPr="00344366">
        <w:rPr>
          <w:rFonts w:ascii="宋体" w:hAnsi="宋体" w:hint="eastAsia"/>
          <w:b/>
          <w:sz w:val="36"/>
          <w:szCs w:val="36"/>
        </w:rPr>
        <w:t>普通物理（力学、电磁学）</w:t>
      </w:r>
      <w:r w:rsidRPr="003C443A">
        <w:rPr>
          <w:rFonts w:ascii="宋体" w:hAnsi="宋体" w:hint="eastAsia"/>
          <w:b/>
          <w:sz w:val="36"/>
          <w:szCs w:val="36"/>
        </w:rPr>
        <w:t>》（科目代码：83</w:t>
      </w:r>
      <w:r w:rsidR="004D653D">
        <w:rPr>
          <w:rFonts w:ascii="宋体" w:hAnsi="宋体" w:hint="eastAsia"/>
          <w:b/>
          <w:sz w:val="36"/>
          <w:szCs w:val="36"/>
        </w:rPr>
        <w:t>1</w:t>
      </w:r>
      <w:r w:rsidRPr="003C443A">
        <w:rPr>
          <w:rFonts w:ascii="宋体" w:hAnsi="宋体" w:hint="eastAsia"/>
          <w:b/>
          <w:sz w:val="36"/>
          <w:szCs w:val="36"/>
        </w:rPr>
        <w:t>）</w:t>
      </w:r>
    </w:p>
    <w:p w:rsidR="0076497A" w:rsidRPr="003C443A" w:rsidRDefault="0076497A" w:rsidP="00671D53">
      <w:pPr>
        <w:autoSpaceDE w:val="0"/>
        <w:autoSpaceDN w:val="0"/>
        <w:adjustRightInd w:val="0"/>
        <w:spacing w:line="360" w:lineRule="auto"/>
        <w:jc w:val="center"/>
        <w:outlineLvl w:val="0"/>
        <w:rPr>
          <w:rFonts w:ascii="宋体" w:hAnsi="宋体"/>
          <w:b/>
          <w:sz w:val="36"/>
          <w:szCs w:val="36"/>
        </w:rPr>
      </w:pP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一、考试形式与试卷结构</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（一）试卷满分及考试时间</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本试卷满分为 150分，考试时间为1</w:t>
      </w:r>
      <w:r w:rsidR="00CF7876">
        <w:rPr>
          <w:rFonts w:ascii="宋体" w:hAnsi="宋体" w:hint="eastAsia"/>
          <w:bCs/>
          <w:kern w:val="0"/>
          <w:sz w:val="24"/>
          <w:lang w:bidi="hi-IN"/>
        </w:rPr>
        <w:t>8</w:t>
      </w:r>
      <w:r w:rsidRPr="0076497A">
        <w:rPr>
          <w:rFonts w:ascii="宋体" w:hAnsi="宋体" w:hint="eastAsia"/>
          <w:bCs/>
          <w:kern w:val="0"/>
          <w:sz w:val="24"/>
          <w:lang w:bidi="hi-IN"/>
        </w:rPr>
        <w:t xml:space="preserve">0分钟。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（二）答题方式</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答题方式为闭卷、笔试。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试卷由试题和答题纸组成；答案必须写在答题纸（由考点提供）相应的位置上。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（三）试卷内容结构（考试的内容比例）</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综合考试科目各部分内容所占分值为</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第一部分力学约75分 </w:t>
      </w:r>
    </w:p>
    <w:p w:rsidR="00671D53" w:rsidRPr="0076497A" w:rsidRDefault="00671D53" w:rsidP="00671D53">
      <w:pPr>
        <w:spacing w:line="360" w:lineRule="auto"/>
        <w:ind w:firstLineChars="200" w:firstLine="480"/>
        <w:rPr>
          <w:rFonts w:ascii="宋体" w:hAnsi="宋体"/>
          <w:bCs/>
          <w:kern w:val="0"/>
          <w:sz w:val="24"/>
          <w:lang w:bidi="hi-IN"/>
        </w:rPr>
      </w:pPr>
      <w:r w:rsidRPr="0076497A">
        <w:rPr>
          <w:rFonts w:ascii="宋体" w:hAnsi="宋体" w:hint="eastAsia"/>
          <w:bCs/>
          <w:kern w:val="0"/>
          <w:sz w:val="24"/>
          <w:lang w:bidi="hi-IN"/>
        </w:rPr>
        <w:t xml:space="preserve">第二部分电磁学约75分 </w:t>
      </w:r>
    </w:p>
    <w:p w:rsidR="00671D53" w:rsidRDefault="00671D53" w:rsidP="00671D53">
      <w:pPr>
        <w:spacing w:line="360" w:lineRule="auto"/>
        <w:ind w:firstLineChars="200" w:firstLine="480"/>
        <w:rPr>
          <w:rFonts w:ascii="宋体" w:hAnsi="宋体" w:hint="eastAsia"/>
          <w:bCs/>
          <w:kern w:val="0"/>
          <w:sz w:val="24"/>
          <w:lang w:bidi="hi-IN"/>
        </w:rPr>
      </w:pPr>
      <w:r w:rsidRPr="0076497A">
        <w:rPr>
          <w:rFonts w:ascii="宋体" w:hAnsi="宋体" w:hint="eastAsia"/>
          <w:bCs/>
          <w:kern w:val="0"/>
          <w:sz w:val="24"/>
          <w:lang w:bidi="hi-IN"/>
        </w:rPr>
        <w:t>（四）试卷题型结构</w:t>
      </w:r>
    </w:p>
    <w:p w:rsidR="00162107" w:rsidRDefault="0053459D" w:rsidP="0053459D">
      <w:pPr>
        <w:spacing w:line="360" w:lineRule="auto"/>
        <w:ind w:firstLineChars="200" w:firstLine="480"/>
        <w:rPr>
          <w:rFonts w:ascii="宋体" w:hAnsi="宋体" w:hint="eastAsia"/>
          <w:bCs/>
          <w:kern w:val="0"/>
          <w:sz w:val="24"/>
          <w:lang w:bidi="hi-IN"/>
        </w:rPr>
      </w:pPr>
      <w:r w:rsidRPr="0053459D">
        <w:rPr>
          <w:rFonts w:ascii="宋体" w:hAnsi="宋体" w:hint="eastAsia"/>
          <w:bCs/>
          <w:kern w:val="0"/>
          <w:sz w:val="24"/>
          <w:lang w:bidi="hi-IN"/>
        </w:rPr>
        <w:t>填空题</w:t>
      </w:r>
      <w:r w:rsidR="00162107" w:rsidRPr="0076497A">
        <w:rPr>
          <w:rFonts w:ascii="宋体" w:hAnsi="宋体" w:hint="eastAsia"/>
          <w:bCs/>
          <w:kern w:val="0"/>
          <w:sz w:val="24"/>
          <w:lang w:bidi="hi-IN"/>
        </w:rPr>
        <w:t>（概念题、简单计算）：约</w:t>
      </w:r>
      <w:r w:rsidR="000E2875">
        <w:rPr>
          <w:rFonts w:ascii="宋体" w:hAnsi="宋体" w:hint="eastAsia"/>
          <w:bCs/>
          <w:kern w:val="0"/>
          <w:sz w:val="24"/>
          <w:lang w:bidi="hi-IN"/>
        </w:rPr>
        <w:t xml:space="preserve"> </w:t>
      </w:r>
      <w:r w:rsidR="00162107" w:rsidRPr="0076497A">
        <w:rPr>
          <w:rFonts w:ascii="宋体" w:hAnsi="宋体" w:hint="eastAsia"/>
          <w:bCs/>
          <w:kern w:val="0"/>
          <w:sz w:val="24"/>
          <w:lang w:bidi="hi-IN"/>
        </w:rPr>
        <w:t xml:space="preserve"> 6小题，共20分</w:t>
      </w:r>
    </w:p>
    <w:p w:rsidR="0053459D" w:rsidRPr="0053459D" w:rsidRDefault="0053459D" w:rsidP="0053459D">
      <w:pPr>
        <w:spacing w:line="360" w:lineRule="auto"/>
        <w:ind w:firstLineChars="200" w:firstLine="480"/>
        <w:rPr>
          <w:rFonts w:ascii="宋体" w:hAnsi="宋体" w:hint="eastAsia"/>
          <w:bCs/>
          <w:kern w:val="0"/>
          <w:sz w:val="24"/>
          <w:lang w:bidi="hi-IN"/>
        </w:rPr>
      </w:pPr>
      <w:r w:rsidRPr="0053459D">
        <w:rPr>
          <w:rFonts w:ascii="宋体" w:hAnsi="宋体" w:hint="eastAsia"/>
          <w:bCs/>
          <w:kern w:val="0"/>
          <w:sz w:val="24"/>
          <w:lang w:bidi="hi-IN"/>
        </w:rPr>
        <w:t>简答题（简要回答或简要计算）：</w:t>
      </w:r>
      <w:r w:rsidR="000E2875" w:rsidRPr="0076497A">
        <w:rPr>
          <w:rFonts w:ascii="宋体" w:hAnsi="宋体" w:hint="eastAsia"/>
          <w:bCs/>
          <w:kern w:val="0"/>
          <w:sz w:val="24"/>
          <w:lang w:bidi="hi-IN"/>
        </w:rPr>
        <w:t>约</w:t>
      </w:r>
      <w:r w:rsidR="000E2875">
        <w:rPr>
          <w:rFonts w:ascii="宋体" w:hAnsi="宋体" w:hint="eastAsia"/>
          <w:bCs/>
          <w:kern w:val="0"/>
          <w:sz w:val="24"/>
          <w:lang w:bidi="hi-IN"/>
        </w:rPr>
        <w:t xml:space="preserve">  </w:t>
      </w:r>
      <w:r w:rsidRPr="0053459D">
        <w:rPr>
          <w:rFonts w:ascii="宋体" w:hAnsi="宋体" w:hint="eastAsia"/>
          <w:bCs/>
          <w:kern w:val="0"/>
          <w:sz w:val="24"/>
          <w:lang w:bidi="hi-IN"/>
        </w:rPr>
        <w:t>5小题，每小题9分，共45分</w:t>
      </w:r>
    </w:p>
    <w:p w:rsidR="0053459D" w:rsidRPr="0053459D" w:rsidRDefault="0053459D" w:rsidP="0053459D">
      <w:pPr>
        <w:spacing w:line="360" w:lineRule="auto"/>
        <w:ind w:firstLineChars="200" w:firstLine="480"/>
        <w:rPr>
          <w:rFonts w:ascii="宋体" w:hAnsi="宋体" w:hint="eastAsia"/>
          <w:bCs/>
          <w:kern w:val="0"/>
          <w:sz w:val="24"/>
          <w:lang w:bidi="hi-IN"/>
        </w:rPr>
      </w:pPr>
      <w:r w:rsidRPr="0053459D">
        <w:rPr>
          <w:rFonts w:ascii="宋体" w:hAnsi="宋体" w:hint="eastAsia"/>
          <w:bCs/>
          <w:kern w:val="0"/>
          <w:sz w:val="24"/>
          <w:lang w:bidi="hi-IN"/>
        </w:rPr>
        <w:t>解释题（解释物理概念或物理定律）：</w:t>
      </w:r>
      <w:r w:rsidR="000E2875" w:rsidRPr="0076497A">
        <w:rPr>
          <w:rFonts w:ascii="宋体" w:hAnsi="宋体" w:hint="eastAsia"/>
          <w:bCs/>
          <w:kern w:val="0"/>
          <w:sz w:val="24"/>
          <w:lang w:bidi="hi-IN"/>
        </w:rPr>
        <w:t>约</w:t>
      </w:r>
      <w:r w:rsidR="000E2875">
        <w:rPr>
          <w:rFonts w:ascii="宋体" w:hAnsi="宋体" w:hint="eastAsia"/>
          <w:bCs/>
          <w:kern w:val="0"/>
          <w:sz w:val="24"/>
          <w:lang w:bidi="hi-IN"/>
        </w:rPr>
        <w:t xml:space="preserve">  </w:t>
      </w:r>
      <w:r w:rsidRPr="0053459D">
        <w:rPr>
          <w:rFonts w:ascii="宋体" w:hAnsi="宋体" w:hint="eastAsia"/>
          <w:bCs/>
          <w:kern w:val="0"/>
          <w:sz w:val="24"/>
          <w:lang w:bidi="hi-IN"/>
        </w:rPr>
        <w:t>5小题，每小题8分，共40分</w:t>
      </w:r>
    </w:p>
    <w:p w:rsidR="0053459D" w:rsidRPr="0053459D" w:rsidRDefault="0053459D" w:rsidP="0053459D">
      <w:pPr>
        <w:spacing w:line="360" w:lineRule="auto"/>
        <w:ind w:firstLineChars="200" w:firstLine="480"/>
        <w:rPr>
          <w:rFonts w:ascii="宋体" w:hAnsi="宋体" w:hint="eastAsia"/>
          <w:bCs/>
          <w:kern w:val="0"/>
          <w:sz w:val="24"/>
          <w:lang w:bidi="hi-IN"/>
        </w:rPr>
      </w:pPr>
      <w:r w:rsidRPr="0053459D">
        <w:rPr>
          <w:rFonts w:ascii="宋体" w:hAnsi="宋体" w:hint="eastAsia"/>
          <w:bCs/>
          <w:kern w:val="0"/>
          <w:sz w:val="24"/>
          <w:lang w:bidi="hi-IN"/>
        </w:rPr>
        <w:t>计算题</w:t>
      </w:r>
      <w:r w:rsidR="00162107" w:rsidRPr="0076497A">
        <w:rPr>
          <w:rFonts w:ascii="宋体" w:hAnsi="宋体" w:hint="eastAsia"/>
          <w:bCs/>
          <w:kern w:val="0"/>
          <w:sz w:val="24"/>
          <w:lang w:bidi="hi-IN"/>
        </w:rPr>
        <w:t>（综合题）</w:t>
      </w:r>
      <w:r w:rsidRPr="0053459D">
        <w:rPr>
          <w:rFonts w:ascii="宋体" w:hAnsi="宋体" w:hint="eastAsia"/>
          <w:bCs/>
          <w:kern w:val="0"/>
          <w:sz w:val="24"/>
          <w:lang w:bidi="hi-IN"/>
        </w:rPr>
        <w:t>：</w:t>
      </w:r>
      <w:r w:rsidR="000E2875" w:rsidRPr="0076497A">
        <w:rPr>
          <w:rFonts w:ascii="宋体" w:hAnsi="宋体" w:hint="eastAsia"/>
          <w:bCs/>
          <w:kern w:val="0"/>
          <w:sz w:val="24"/>
          <w:lang w:bidi="hi-IN"/>
        </w:rPr>
        <w:t>约</w:t>
      </w:r>
      <w:r w:rsidR="000E2875">
        <w:rPr>
          <w:rFonts w:ascii="宋体" w:hAnsi="宋体" w:hint="eastAsia"/>
          <w:bCs/>
          <w:kern w:val="0"/>
          <w:sz w:val="24"/>
          <w:lang w:bidi="hi-IN"/>
        </w:rPr>
        <w:t xml:space="preserve">  </w:t>
      </w:r>
      <w:r w:rsidRPr="0053459D">
        <w:rPr>
          <w:rFonts w:ascii="宋体" w:hAnsi="宋体" w:hint="eastAsia"/>
          <w:bCs/>
          <w:kern w:val="0"/>
          <w:sz w:val="24"/>
          <w:lang w:bidi="hi-IN"/>
        </w:rPr>
        <w:t>3小题，每小题15分，共45分</w:t>
      </w:r>
    </w:p>
    <w:p w:rsidR="00162107" w:rsidRPr="000E2875" w:rsidRDefault="00162107" w:rsidP="0076497A">
      <w:pPr>
        <w:spacing w:line="360" w:lineRule="auto"/>
        <w:ind w:firstLineChars="200" w:firstLine="480"/>
        <w:rPr>
          <w:rFonts w:hint="eastAsia"/>
          <w:sz w:val="24"/>
        </w:rPr>
      </w:pPr>
    </w:p>
    <w:p w:rsidR="00671D53" w:rsidRPr="0076497A" w:rsidRDefault="00671D53" w:rsidP="0076497A">
      <w:pPr>
        <w:spacing w:line="360" w:lineRule="auto"/>
        <w:ind w:firstLineChars="200" w:firstLine="480"/>
        <w:rPr>
          <w:sz w:val="24"/>
        </w:rPr>
      </w:pPr>
      <w:r w:rsidRPr="0076497A">
        <w:rPr>
          <w:rFonts w:hint="eastAsia"/>
          <w:sz w:val="24"/>
        </w:rPr>
        <w:t>二、考查目标（复习要求）</w:t>
      </w:r>
    </w:p>
    <w:p w:rsidR="00671D53" w:rsidRDefault="00671D53" w:rsidP="0076497A">
      <w:pPr>
        <w:spacing w:line="360" w:lineRule="auto"/>
        <w:ind w:firstLineChars="200" w:firstLine="480"/>
        <w:rPr>
          <w:sz w:val="24"/>
        </w:rPr>
      </w:pPr>
      <w:r w:rsidRPr="0076497A">
        <w:rPr>
          <w:rFonts w:hint="eastAsia"/>
          <w:sz w:val="24"/>
        </w:rPr>
        <w:t>全日制攻读硕士学位研究生入学考试普通物理学科目考试内容包括力学、电磁学二门物理学科基础课程，要求考生系统掌握相关学科的基本知识、基础理论和基本方法，并能运用相关理论和方法分析、解决实际问题。</w:t>
      </w:r>
      <w:r w:rsidRPr="0076497A">
        <w:rPr>
          <w:rFonts w:hint="eastAsia"/>
          <w:sz w:val="24"/>
        </w:rPr>
        <w:t xml:space="preserve"> </w:t>
      </w:r>
    </w:p>
    <w:p w:rsidR="0076497A" w:rsidRPr="0076497A" w:rsidRDefault="0076497A" w:rsidP="0076497A">
      <w:pPr>
        <w:spacing w:line="360" w:lineRule="auto"/>
        <w:ind w:firstLineChars="200" w:firstLine="480"/>
        <w:rPr>
          <w:sz w:val="24"/>
        </w:rPr>
      </w:pPr>
    </w:p>
    <w:p w:rsidR="00436E35" w:rsidRPr="0076497A" w:rsidRDefault="0056758F" w:rsidP="0076497A">
      <w:pPr>
        <w:spacing w:line="360" w:lineRule="auto"/>
        <w:ind w:firstLineChars="200" w:firstLine="480"/>
        <w:jc w:val="left"/>
        <w:rPr>
          <w:sz w:val="24"/>
        </w:rPr>
      </w:pPr>
      <w:r w:rsidRPr="0076497A">
        <w:rPr>
          <w:rFonts w:hint="eastAsia"/>
          <w:sz w:val="24"/>
        </w:rPr>
        <w:t>三、考查内容</w:t>
      </w:r>
    </w:p>
    <w:p w:rsidR="00436E35" w:rsidRPr="0076497A" w:rsidRDefault="0056758F" w:rsidP="0076497A">
      <w:pPr>
        <w:spacing w:line="360" w:lineRule="auto"/>
        <w:ind w:firstLineChars="147" w:firstLine="354"/>
        <w:rPr>
          <w:rFonts w:ascii="宋体" w:hAnsi="宋体"/>
          <w:b/>
          <w:sz w:val="24"/>
        </w:rPr>
      </w:pPr>
      <w:r w:rsidRPr="0076497A">
        <w:rPr>
          <w:rFonts w:ascii="宋体" w:hAnsi="宋体" w:hint="eastAsia"/>
          <w:b/>
          <w:sz w:val="24"/>
        </w:rPr>
        <w:t>（一）力学部分</w:t>
      </w:r>
    </w:p>
    <w:p w:rsidR="00436E35" w:rsidRPr="0076497A" w:rsidRDefault="0056758F">
      <w:pPr>
        <w:spacing w:line="360" w:lineRule="auto"/>
        <w:ind w:firstLine="480"/>
        <w:rPr>
          <w:rFonts w:ascii="宋体" w:hAnsi="宋体"/>
          <w:b/>
          <w:sz w:val="24"/>
        </w:rPr>
      </w:pPr>
      <w:r w:rsidRPr="0076497A">
        <w:rPr>
          <w:rFonts w:ascii="宋体" w:hAnsi="宋体" w:hint="eastAsia"/>
          <w:b/>
          <w:sz w:val="24"/>
        </w:rPr>
        <w:t>1、质点运动学</w:t>
      </w:r>
    </w:p>
    <w:p w:rsidR="00436E35" w:rsidRPr="0076497A" w:rsidRDefault="0056758F">
      <w:pPr>
        <w:spacing w:line="360" w:lineRule="auto"/>
        <w:ind w:firstLine="480"/>
        <w:rPr>
          <w:rFonts w:ascii="宋体" w:hAnsi="宋体"/>
          <w:b/>
          <w:sz w:val="24"/>
        </w:rPr>
      </w:pPr>
      <w:r w:rsidRPr="0076497A">
        <w:rPr>
          <w:rFonts w:ascii="宋体" w:hAnsi="宋体" w:hint="eastAsia"/>
          <w:b/>
          <w:sz w:val="24"/>
        </w:rPr>
        <w:lastRenderedPageBreak/>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质点的位置矢量、位移、速度和加速度  质点的速度和加速度</w:t>
      </w:r>
      <w:proofErr w:type="gramStart"/>
      <w:r w:rsidRPr="0076497A">
        <w:rPr>
          <w:rFonts w:ascii="宋体" w:hAnsi="宋体" w:hint="eastAsia"/>
          <w:bCs/>
          <w:kern w:val="0"/>
          <w:sz w:val="24"/>
          <w:lang w:bidi="hi-IN"/>
        </w:rPr>
        <w:t>在坐</w:t>
      </w:r>
      <w:proofErr w:type="gramEnd"/>
      <w:r w:rsidRPr="0076497A">
        <w:rPr>
          <w:rFonts w:ascii="宋体" w:hAnsi="宋体" w:hint="eastAsia"/>
          <w:bCs/>
          <w:kern w:val="0"/>
          <w:sz w:val="24"/>
          <w:lang w:bidi="hi-IN"/>
        </w:rPr>
        <w:t xml:space="preserve">标系中的分量形式  直线运动  抛体运动  圆周运动  伽利略变换 </w:t>
      </w:r>
    </w:p>
    <w:p w:rsidR="00436E35" w:rsidRPr="0076497A" w:rsidRDefault="0056758F">
      <w:pPr>
        <w:widowControl/>
        <w:spacing w:line="360" w:lineRule="auto"/>
        <w:ind w:firstLineChars="196" w:firstLine="47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kern w:val="0"/>
          <w:sz w:val="24"/>
          <w:lang w:bidi="hi-IN"/>
        </w:rPr>
        <w:t>（1）</w:t>
      </w:r>
      <w:r w:rsidRPr="0076497A">
        <w:rPr>
          <w:rFonts w:ascii="宋体" w:hAnsi="宋体" w:hint="eastAsia"/>
          <w:kern w:val="0"/>
          <w:sz w:val="24"/>
          <w:lang w:bidi="hi-IN"/>
        </w:rPr>
        <w:t>掌握质点的位置矢量、位移、速度和加速度的概念</w:t>
      </w:r>
      <w:r w:rsidRPr="0076497A">
        <w:rPr>
          <w:rFonts w:ascii="宋体" w:hAnsi="宋体"/>
          <w:kern w:val="0"/>
          <w:sz w:val="24"/>
          <w:lang w:bidi="hi-IN"/>
        </w:rPr>
        <w:t>；</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kern w:val="0"/>
          <w:sz w:val="24"/>
          <w:lang w:bidi="hi-IN"/>
        </w:rPr>
        <w:t>（2）</w:t>
      </w:r>
      <w:r w:rsidRPr="0076497A">
        <w:rPr>
          <w:rFonts w:ascii="宋体" w:hAnsi="宋体"/>
          <w:sz w:val="24"/>
        </w:rPr>
        <w:t>掌握</w:t>
      </w:r>
      <w:r w:rsidRPr="0076497A">
        <w:rPr>
          <w:rFonts w:ascii="宋体" w:hAnsi="宋体" w:hint="eastAsia"/>
          <w:sz w:val="24"/>
        </w:rPr>
        <w:t>速度和加速度在直角坐标系、极坐标系和自然坐标系中的分量公式</w:t>
      </w:r>
      <w:r w:rsidRPr="0076497A">
        <w:rPr>
          <w:rFonts w:ascii="宋体" w:hAnsi="宋体"/>
          <w:kern w:val="0"/>
          <w:sz w:val="24"/>
          <w:lang w:bidi="hi-IN"/>
        </w:rPr>
        <w:t>；</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hint="eastAsia"/>
          <w:kern w:val="0"/>
          <w:sz w:val="24"/>
          <w:lang w:bidi="hi-IN"/>
        </w:rPr>
        <w:t>（3）能够灵活运用有关的公式求解质点的直线运动、抛体运动和圆周运动的运动学问题，掌握用积分的方法求解质点的速度和运动学方程的方法；</w:t>
      </w:r>
    </w:p>
    <w:p w:rsidR="00436E35" w:rsidRPr="0076497A" w:rsidRDefault="0056758F">
      <w:pPr>
        <w:widowControl/>
        <w:spacing w:line="360" w:lineRule="auto"/>
        <w:ind w:firstLineChars="200" w:firstLine="480"/>
        <w:jc w:val="left"/>
        <w:rPr>
          <w:rFonts w:ascii="宋体" w:hAnsi="宋体"/>
          <w:kern w:val="0"/>
          <w:sz w:val="24"/>
          <w:lang w:bidi="hi-IN"/>
        </w:rPr>
      </w:pPr>
      <w:r w:rsidRPr="0076497A">
        <w:rPr>
          <w:rFonts w:ascii="宋体" w:hAnsi="宋体" w:hint="eastAsia"/>
          <w:kern w:val="0"/>
          <w:sz w:val="24"/>
          <w:lang w:bidi="hi-IN"/>
        </w:rPr>
        <w:t>（4）了解伽利略变换及其物理意义。</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kern w:val="0"/>
          <w:sz w:val="24"/>
          <w:lang w:bidi="hi-IN"/>
        </w:rPr>
        <w:t>2</w:t>
      </w:r>
      <w:r w:rsidRPr="0076497A">
        <w:rPr>
          <w:rFonts w:ascii="宋体" w:hAnsi="宋体" w:hint="eastAsia"/>
          <w:b/>
          <w:bCs/>
          <w:kern w:val="0"/>
          <w:sz w:val="24"/>
          <w:lang w:bidi="hi-IN"/>
        </w:rPr>
        <w:t>、动量定理和动量守恒定律</w:t>
      </w:r>
    </w:p>
    <w:p w:rsidR="00436E35" w:rsidRPr="0076497A" w:rsidRDefault="0056758F">
      <w:pPr>
        <w:widowControl/>
        <w:spacing w:line="360" w:lineRule="auto"/>
        <w:ind w:firstLineChars="196" w:firstLine="47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left="120" w:hangingChars="50" w:hanging="120"/>
        <w:jc w:val="left"/>
        <w:rPr>
          <w:rFonts w:ascii="宋体" w:hAnsi="宋体"/>
          <w:kern w:val="0"/>
          <w:sz w:val="24"/>
          <w:lang w:bidi="hi-IN"/>
        </w:rPr>
      </w:pPr>
      <w:r w:rsidRPr="0076497A">
        <w:rPr>
          <w:rFonts w:ascii="宋体" w:hAnsi="宋体" w:hint="eastAsia"/>
          <w:bCs/>
          <w:kern w:val="0"/>
          <w:sz w:val="24"/>
          <w:lang w:bidi="hi-IN"/>
        </w:rPr>
        <w:t xml:space="preserve">    牛顿运动定律  力学的相对性原理  惯性质量  非惯性系中的动力学 </w:t>
      </w:r>
      <w:r w:rsidRPr="0076497A">
        <w:rPr>
          <w:rFonts w:ascii="宋体" w:hAnsi="宋体"/>
          <w:bCs/>
          <w:kern w:val="0"/>
          <w:sz w:val="24"/>
          <w:lang w:bidi="hi-IN"/>
        </w:rPr>
        <w:t xml:space="preserve"> </w:t>
      </w:r>
      <w:r w:rsidRPr="0076497A">
        <w:rPr>
          <w:rFonts w:ascii="宋体" w:hAnsi="宋体" w:hint="eastAsia"/>
          <w:bCs/>
          <w:kern w:val="0"/>
          <w:sz w:val="24"/>
          <w:lang w:bidi="hi-IN"/>
        </w:rPr>
        <w:t>动量  冲量  动量定理和动量守恒定律  质心运动定理</w:t>
      </w:r>
    </w:p>
    <w:p w:rsidR="00436E35" w:rsidRPr="0076497A" w:rsidRDefault="0056758F">
      <w:pPr>
        <w:widowControl/>
        <w:spacing w:line="360" w:lineRule="auto"/>
        <w:ind w:firstLineChars="196" w:firstLine="47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（1）理解惯性系的概念，掌握牛顿运动定律及其应用；</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（2）了解力学的相对性原理，了解惯性质量的概念；</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（3）了解惯性力的概念，掌握在直线加速非惯性系中动力学方程的运用；</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（4）</w:t>
      </w:r>
      <w:r w:rsidR="00766A9E">
        <w:rPr>
          <w:rFonts w:ascii="宋体" w:hAnsi="宋体" w:hint="eastAsia"/>
          <w:bCs/>
          <w:kern w:val="0"/>
          <w:sz w:val="24"/>
          <w:lang w:bidi="hi-IN"/>
        </w:rPr>
        <w:t xml:space="preserve"> </w:t>
      </w:r>
      <w:r w:rsidRPr="0076497A">
        <w:rPr>
          <w:rFonts w:ascii="宋体" w:hAnsi="宋体" w:hint="eastAsia"/>
          <w:bCs/>
          <w:kern w:val="0"/>
          <w:sz w:val="24"/>
          <w:lang w:bidi="hi-IN"/>
        </w:rPr>
        <w:t>掌握质点和质点系动量的概念和计算，掌握冲量的概念和冲量的计算；</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（5）掌握积分形式和微分形式的动量定理，掌握动量守恒定律，能够熟练运用动量定理和动量守恒定律解决质点和质点系的动力学问题；</w:t>
      </w:r>
    </w:p>
    <w:p w:rsidR="00436E35" w:rsidRPr="0076497A" w:rsidRDefault="0056758F">
      <w:pPr>
        <w:widowControl/>
        <w:spacing w:line="360" w:lineRule="auto"/>
        <w:ind w:firstLine="482"/>
        <w:jc w:val="left"/>
        <w:rPr>
          <w:rFonts w:ascii="宋体" w:hAnsi="宋体"/>
          <w:bCs/>
          <w:kern w:val="0"/>
          <w:sz w:val="24"/>
          <w:lang w:bidi="hi-IN"/>
        </w:rPr>
      </w:pPr>
      <w:r w:rsidRPr="0076497A">
        <w:rPr>
          <w:rFonts w:ascii="宋体" w:hAnsi="宋体" w:hint="eastAsia"/>
          <w:bCs/>
          <w:kern w:val="0"/>
          <w:sz w:val="24"/>
          <w:lang w:bidi="hi-IN"/>
        </w:rPr>
        <w:t>（6）掌握质心的概念，掌握质心运动定理及其应用。</w:t>
      </w:r>
    </w:p>
    <w:p w:rsidR="00436E35" w:rsidRPr="0076497A" w:rsidRDefault="00907900">
      <w:pPr>
        <w:widowControl/>
        <w:spacing w:line="360" w:lineRule="auto"/>
        <w:ind w:firstLineChars="200" w:firstLine="482"/>
        <w:jc w:val="left"/>
        <w:rPr>
          <w:rFonts w:ascii="宋体" w:hAnsi="宋体"/>
          <w:b/>
          <w:bCs/>
          <w:kern w:val="0"/>
          <w:sz w:val="24"/>
          <w:lang w:bidi="hi-IN"/>
        </w:rPr>
      </w:pPr>
      <w:r>
        <w:rPr>
          <w:rFonts w:ascii="宋体" w:hAnsi="宋体" w:hint="eastAsia"/>
          <w:b/>
          <w:kern w:val="0"/>
          <w:sz w:val="24"/>
          <w:lang w:bidi="hi-IN"/>
        </w:rPr>
        <w:t>3</w:t>
      </w:r>
      <w:r w:rsidR="0056758F" w:rsidRPr="0076497A">
        <w:rPr>
          <w:rFonts w:ascii="宋体" w:hAnsi="宋体" w:hint="eastAsia"/>
          <w:b/>
          <w:bCs/>
          <w:kern w:val="0"/>
          <w:sz w:val="24"/>
          <w:lang w:bidi="hi-IN"/>
        </w:rPr>
        <w:t>、动能定理和机械能守恒定律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 xml:space="preserve">保守力与非保守力  动能和势能  功  动能定理  机械能守恒定律  对心碰撞  非对心碰撞  恢复系数  </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spacing w:line="360" w:lineRule="auto"/>
        <w:ind w:firstLine="480"/>
        <w:rPr>
          <w:rFonts w:ascii="宋体" w:hAnsi="宋体"/>
          <w:sz w:val="24"/>
        </w:rPr>
      </w:pPr>
      <w:r w:rsidRPr="0076497A">
        <w:rPr>
          <w:rFonts w:ascii="宋体" w:hAnsi="宋体" w:hint="eastAsia"/>
          <w:sz w:val="24"/>
        </w:rPr>
        <w:t>（1）了解保守力和非保守力的概念，理解动能和势能的概念，掌握势能的计算方法，理解势能的基本性质；</w:t>
      </w:r>
    </w:p>
    <w:p w:rsidR="00436E35" w:rsidRPr="0076497A" w:rsidRDefault="0056758F">
      <w:pPr>
        <w:spacing w:line="360" w:lineRule="auto"/>
        <w:ind w:firstLine="480"/>
        <w:rPr>
          <w:rFonts w:ascii="宋体" w:hAnsi="宋体"/>
          <w:sz w:val="24"/>
        </w:rPr>
      </w:pPr>
      <w:r w:rsidRPr="0076497A">
        <w:rPr>
          <w:rFonts w:ascii="宋体" w:hAnsi="宋体" w:hint="eastAsia"/>
          <w:sz w:val="24"/>
        </w:rPr>
        <w:lastRenderedPageBreak/>
        <w:t>（2）理解功的概念，掌握功的计算，掌握质点系内力的功的特点和计算；</w:t>
      </w:r>
    </w:p>
    <w:p w:rsidR="00436E35" w:rsidRPr="0076497A" w:rsidRDefault="0056758F">
      <w:pPr>
        <w:spacing w:line="360" w:lineRule="auto"/>
        <w:ind w:firstLine="480"/>
        <w:rPr>
          <w:rFonts w:ascii="宋体" w:hAnsi="宋体"/>
          <w:sz w:val="24"/>
        </w:rPr>
      </w:pPr>
      <w:r w:rsidRPr="0076497A">
        <w:rPr>
          <w:rFonts w:ascii="宋体" w:hAnsi="宋体" w:hint="eastAsia"/>
          <w:sz w:val="24"/>
        </w:rPr>
        <w:t>（3）掌握动能定理及其应用，理解动能定理的意义；</w:t>
      </w:r>
    </w:p>
    <w:p w:rsidR="00436E35" w:rsidRPr="0076497A" w:rsidRDefault="0056758F">
      <w:pPr>
        <w:spacing w:line="360" w:lineRule="auto"/>
        <w:ind w:firstLine="480"/>
        <w:rPr>
          <w:rFonts w:ascii="宋体" w:hAnsi="宋体"/>
          <w:sz w:val="24"/>
        </w:rPr>
      </w:pPr>
      <w:r w:rsidRPr="0076497A">
        <w:rPr>
          <w:rFonts w:ascii="宋体" w:hAnsi="宋体" w:hint="eastAsia"/>
          <w:sz w:val="24"/>
        </w:rPr>
        <w:t>（4）掌握机械能守恒定律及其应用；</w:t>
      </w:r>
    </w:p>
    <w:p w:rsidR="00436E35" w:rsidRPr="0076497A" w:rsidRDefault="0056758F">
      <w:pPr>
        <w:spacing w:line="360" w:lineRule="auto"/>
        <w:ind w:firstLine="480"/>
        <w:rPr>
          <w:rFonts w:ascii="宋体" w:hAnsi="宋体"/>
          <w:sz w:val="24"/>
        </w:rPr>
      </w:pPr>
      <w:r w:rsidRPr="0076497A">
        <w:rPr>
          <w:rFonts w:ascii="宋体" w:hAnsi="宋体" w:hint="eastAsia"/>
          <w:sz w:val="24"/>
        </w:rPr>
        <w:t>（5）理解恢复系数的定义，掌握对心碰撞（完全弹性碰撞、非完全弹性碰撞和完全非弹性碰撞），</w:t>
      </w:r>
      <w:proofErr w:type="gramStart"/>
      <w:r w:rsidRPr="0076497A">
        <w:rPr>
          <w:rFonts w:ascii="宋体" w:hAnsi="宋体" w:hint="eastAsia"/>
          <w:sz w:val="24"/>
        </w:rPr>
        <w:t>了解非</w:t>
      </w:r>
      <w:proofErr w:type="gramEnd"/>
      <w:r w:rsidRPr="0076497A">
        <w:rPr>
          <w:rFonts w:ascii="宋体" w:hAnsi="宋体" w:hint="eastAsia"/>
          <w:sz w:val="24"/>
        </w:rPr>
        <w:t>对心碰撞。</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kern w:val="0"/>
          <w:sz w:val="24"/>
          <w:lang w:bidi="hi-IN"/>
        </w:rPr>
        <w:t>4</w:t>
      </w:r>
      <w:r w:rsidRPr="0076497A">
        <w:rPr>
          <w:rFonts w:ascii="宋体" w:hAnsi="宋体" w:hint="eastAsia"/>
          <w:b/>
          <w:bCs/>
          <w:kern w:val="0"/>
          <w:sz w:val="24"/>
          <w:lang w:bidi="hi-IN"/>
        </w:rPr>
        <w:t>、角动量定理和角动量守恒定律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角动量  角动量定理  角动量守恒定律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（1）掌握对点的角动量和对轴的角动量的概念（包括量值的计算和方向的判断）；</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（2）</w:t>
      </w:r>
      <w:r w:rsidR="00800239">
        <w:rPr>
          <w:rFonts w:ascii="宋体" w:hAnsi="宋体" w:hint="eastAsia"/>
          <w:bCs/>
          <w:kern w:val="0"/>
          <w:sz w:val="24"/>
          <w:lang w:bidi="hi-IN"/>
        </w:rPr>
        <w:t xml:space="preserve"> </w:t>
      </w:r>
      <w:r w:rsidRPr="0076497A">
        <w:rPr>
          <w:rFonts w:ascii="宋体" w:hAnsi="宋体" w:hint="eastAsia"/>
          <w:bCs/>
          <w:kern w:val="0"/>
          <w:sz w:val="24"/>
          <w:lang w:bidi="hi-IN"/>
        </w:rPr>
        <w:t>掌握质点和质点系对惯性系中固定点和固定轴的角动量定理及其应用；</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（3）理解质点系对其质心的角动量定理；</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（4）掌握对点和对轴的角动量守恒定律，能够熟练运用角动量守恒定律解决力学中的转动问题。</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5、万有引力定律</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考试内容</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开普勒运动三定律  万有引力定律  引力质量与惯性质量  引力势能  地球自转对重量的影响  宇宙三速度</w:t>
      </w:r>
    </w:p>
    <w:p w:rsidR="00436E35" w:rsidRPr="0076497A" w:rsidRDefault="0056758F">
      <w:pPr>
        <w:widowControl/>
        <w:spacing w:line="360" w:lineRule="auto"/>
        <w:ind w:firstLineChars="200" w:firstLine="482"/>
        <w:jc w:val="left"/>
        <w:rPr>
          <w:rFonts w:ascii="宋体" w:hAnsi="宋体"/>
          <w:b/>
          <w:bCs/>
          <w:kern w:val="0"/>
          <w:sz w:val="24"/>
          <w:lang w:bidi="hi-IN"/>
        </w:rPr>
      </w:pPr>
      <w:r w:rsidRPr="0076497A">
        <w:rPr>
          <w:rFonts w:ascii="宋体" w:hAnsi="宋体" w:hint="eastAsia"/>
          <w:b/>
          <w:bCs/>
          <w:kern w:val="0"/>
          <w:sz w:val="24"/>
          <w:lang w:bidi="hi-IN"/>
        </w:rPr>
        <w:t>考试要求</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（1）了解开普勒运动三定律；</w:t>
      </w:r>
    </w:p>
    <w:p w:rsidR="00436E35" w:rsidRPr="0076497A" w:rsidRDefault="0056758F">
      <w:pPr>
        <w:widowControl/>
        <w:spacing w:line="360" w:lineRule="auto"/>
        <w:ind w:firstLineChars="200" w:firstLine="480"/>
        <w:jc w:val="left"/>
        <w:rPr>
          <w:rFonts w:ascii="宋体" w:hAnsi="宋体"/>
          <w:bCs/>
          <w:kern w:val="0"/>
          <w:sz w:val="24"/>
          <w:lang w:bidi="hi-IN"/>
        </w:rPr>
      </w:pPr>
      <w:r w:rsidRPr="0076497A">
        <w:rPr>
          <w:rFonts w:ascii="宋体" w:hAnsi="宋体" w:hint="eastAsia"/>
          <w:bCs/>
          <w:kern w:val="0"/>
          <w:sz w:val="24"/>
          <w:lang w:bidi="hi-IN"/>
        </w:rPr>
        <w:t>（2）</w:t>
      </w:r>
      <w:r w:rsidR="00800239">
        <w:rPr>
          <w:rFonts w:ascii="宋体" w:hAnsi="宋体" w:hint="eastAsia"/>
          <w:bCs/>
          <w:kern w:val="0"/>
          <w:sz w:val="24"/>
          <w:lang w:bidi="hi-IN"/>
        </w:rPr>
        <w:t xml:space="preserve"> </w:t>
      </w:r>
      <w:r w:rsidRPr="0076497A">
        <w:rPr>
          <w:rFonts w:ascii="宋体" w:hAnsi="宋体" w:hint="eastAsia"/>
          <w:bCs/>
          <w:kern w:val="0"/>
          <w:sz w:val="24"/>
          <w:lang w:bidi="hi-IN"/>
        </w:rPr>
        <w:t>了解牛顿万有引力定律及其应用，了解牛顿万有引力定律的适用范围；</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（3）了解引力质量和惯性质量的区别和关系；</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（4）掌握引力势能的计算；</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（5）了解地球自转对重量的影响（定性）。</w:t>
      </w:r>
    </w:p>
    <w:p w:rsidR="00436E35" w:rsidRPr="0076497A" w:rsidRDefault="0056758F">
      <w:pPr>
        <w:widowControl/>
        <w:spacing w:line="360" w:lineRule="auto"/>
        <w:ind w:firstLine="480"/>
        <w:jc w:val="left"/>
        <w:rPr>
          <w:rFonts w:ascii="宋体" w:hAnsi="宋体"/>
          <w:bCs/>
          <w:kern w:val="0"/>
          <w:sz w:val="24"/>
          <w:lang w:bidi="hi-IN"/>
        </w:rPr>
      </w:pPr>
      <w:r w:rsidRPr="0076497A">
        <w:rPr>
          <w:rFonts w:ascii="宋体" w:hAnsi="宋体" w:hint="eastAsia"/>
          <w:bCs/>
          <w:kern w:val="0"/>
          <w:sz w:val="24"/>
          <w:lang w:bidi="hi-IN"/>
        </w:rPr>
        <w:t>（6）了解三个宇宙速度的意义及计算。</w:t>
      </w:r>
    </w:p>
    <w:p w:rsidR="00436E35" w:rsidRPr="0076497A" w:rsidRDefault="00436E35">
      <w:pPr>
        <w:widowControl/>
        <w:spacing w:line="360" w:lineRule="auto"/>
        <w:jc w:val="left"/>
        <w:rPr>
          <w:rFonts w:ascii="宋体" w:hAnsi="宋体"/>
          <w:b/>
          <w:bCs/>
          <w:kern w:val="0"/>
          <w:sz w:val="24"/>
          <w:lang w:bidi="hi-IN"/>
        </w:rPr>
      </w:pPr>
    </w:p>
    <w:p w:rsidR="00436E35" w:rsidRPr="0076497A" w:rsidRDefault="0056758F">
      <w:pPr>
        <w:widowControl/>
        <w:spacing w:line="360" w:lineRule="auto"/>
        <w:jc w:val="left"/>
        <w:rPr>
          <w:rFonts w:ascii="宋体" w:hAnsi="宋体"/>
          <w:b/>
          <w:bCs/>
          <w:kern w:val="0"/>
          <w:sz w:val="24"/>
          <w:lang w:bidi="hi-IN"/>
        </w:rPr>
      </w:pPr>
      <w:r w:rsidRPr="0076497A">
        <w:rPr>
          <w:rFonts w:ascii="宋体" w:hAnsi="宋体"/>
          <w:b/>
          <w:bCs/>
          <w:kern w:val="0"/>
          <w:sz w:val="24"/>
          <w:lang w:bidi="hi-IN"/>
        </w:rPr>
        <w:t>（</w:t>
      </w:r>
      <w:r w:rsidRPr="0076497A">
        <w:rPr>
          <w:rFonts w:ascii="宋体" w:hAnsi="宋体" w:hint="eastAsia"/>
          <w:b/>
          <w:bCs/>
          <w:kern w:val="0"/>
          <w:sz w:val="24"/>
          <w:lang w:bidi="hi-IN"/>
        </w:rPr>
        <w:t>二</w:t>
      </w:r>
      <w:r w:rsidRPr="0076497A">
        <w:rPr>
          <w:rFonts w:ascii="宋体" w:hAnsi="宋体"/>
          <w:b/>
          <w:bCs/>
          <w:kern w:val="0"/>
          <w:sz w:val="24"/>
          <w:lang w:bidi="hi-IN"/>
        </w:rPr>
        <w:t>）</w:t>
      </w:r>
      <w:r w:rsidRPr="0076497A">
        <w:rPr>
          <w:rFonts w:ascii="宋体" w:hAnsi="宋体" w:hint="eastAsia"/>
          <w:b/>
          <w:bCs/>
          <w:kern w:val="0"/>
          <w:sz w:val="24"/>
          <w:lang w:bidi="hi-IN"/>
        </w:rPr>
        <w:t>电磁</w:t>
      </w:r>
      <w:r w:rsidRPr="0076497A">
        <w:rPr>
          <w:rFonts w:ascii="宋体" w:hAnsi="宋体"/>
          <w:b/>
          <w:bCs/>
          <w:kern w:val="0"/>
          <w:sz w:val="24"/>
          <w:lang w:bidi="hi-IN"/>
        </w:rPr>
        <w:t>学部分</w:t>
      </w:r>
    </w:p>
    <w:p w:rsidR="00436E35" w:rsidRPr="0076497A" w:rsidRDefault="0056758F">
      <w:pPr>
        <w:widowControl/>
        <w:spacing w:line="360" w:lineRule="auto"/>
        <w:ind w:firstLineChars="196" w:firstLine="472"/>
        <w:jc w:val="left"/>
        <w:rPr>
          <w:kern w:val="0"/>
          <w:sz w:val="24"/>
          <w:lang w:bidi="hi-IN"/>
        </w:rPr>
      </w:pPr>
      <w:r w:rsidRPr="0076497A">
        <w:rPr>
          <w:b/>
          <w:bCs/>
          <w:kern w:val="0"/>
          <w:sz w:val="24"/>
          <w:lang w:bidi="hi-IN"/>
        </w:rPr>
        <w:t>1</w:t>
      </w:r>
      <w:r w:rsidRPr="0076497A">
        <w:rPr>
          <w:rFonts w:hAnsi="宋体"/>
          <w:b/>
          <w:bCs/>
          <w:kern w:val="0"/>
          <w:sz w:val="24"/>
          <w:lang w:bidi="hi-IN"/>
        </w:rPr>
        <w:t>、</w:t>
      </w:r>
      <w:r w:rsidRPr="0076497A">
        <w:rPr>
          <w:rFonts w:hAnsi="宋体" w:hint="eastAsia"/>
          <w:b/>
          <w:bCs/>
          <w:kern w:val="0"/>
          <w:sz w:val="24"/>
          <w:lang w:bidi="hi-IN"/>
        </w:rPr>
        <w:t>静电场</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lastRenderedPageBreak/>
        <w:t>考试内容</w:t>
      </w:r>
    </w:p>
    <w:p w:rsidR="00436E35" w:rsidRPr="0076497A" w:rsidRDefault="0056758F">
      <w:pPr>
        <w:spacing w:line="360" w:lineRule="auto"/>
        <w:ind w:firstLineChars="200" w:firstLine="480"/>
        <w:rPr>
          <w:sz w:val="24"/>
        </w:rPr>
      </w:pPr>
      <w:r w:rsidRPr="0076497A">
        <w:rPr>
          <w:sz w:val="24"/>
        </w:rPr>
        <w:t>静电场的基本规律：电荷</w:t>
      </w:r>
      <w:r w:rsidRPr="0076497A">
        <w:rPr>
          <w:sz w:val="24"/>
        </w:rPr>
        <w:t xml:space="preserve">  </w:t>
      </w:r>
      <w:r w:rsidRPr="0076497A">
        <w:rPr>
          <w:sz w:val="24"/>
        </w:rPr>
        <w:t>库仑定律</w:t>
      </w:r>
      <w:r w:rsidRPr="0076497A">
        <w:rPr>
          <w:rFonts w:hint="eastAsia"/>
          <w:sz w:val="24"/>
        </w:rPr>
        <w:t xml:space="preserve"> </w:t>
      </w:r>
      <w:r w:rsidRPr="0076497A">
        <w:rPr>
          <w:sz w:val="24"/>
        </w:rPr>
        <w:t xml:space="preserve"> </w:t>
      </w:r>
      <w:r w:rsidRPr="0076497A">
        <w:rPr>
          <w:sz w:val="24"/>
        </w:rPr>
        <w:t>静电场</w:t>
      </w:r>
      <w:r w:rsidRPr="0076497A">
        <w:rPr>
          <w:sz w:val="24"/>
        </w:rPr>
        <w:t xml:space="preserve">  </w:t>
      </w:r>
      <w:r w:rsidRPr="0076497A">
        <w:rPr>
          <w:sz w:val="24"/>
        </w:rPr>
        <w:t>高斯定理</w:t>
      </w:r>
      <w:r w:rsidRPr="0076497A">
        <w:rPr>
          <w:sz w:val="24"/>
        </w:rPr>
        <w:t xml:space="preserve">  </w:t>
      </w:r>
      <w:r w:rsidRPr="0076497A">
        <w:rPr>
          <w:sz w:val="24"/>
        </w:rPr>
        <w:t>电场线</w:t>
      </w:r>
      <w:r w:rsidRPr="0076497A">
        <w:rPr>
          <w:sz w:val="24"/>
        </w:rPr>
        <w:t xml:space="preserve">  </w:t>
      </w:r>
      <w:r w:rsidRPr="0076497A">
        <w:rPr>
          <w:sz w:val="24"/>
        </w:rPr>
        <w:t>电势</w:t>
      </w:r>
    </w:p>
    <w:p w:rsidR="00436E35" w:rsidRPr="0076497A" w:rsidRDefault="0056758F">
      <w:pPr>
        <w:spacing w:line="360" w:lineRule="auto"/>
        <w:ind w:firstLineChars="200" w:firstLine="480"/>
        <w:rPr>
          <w:sz w:val="24"/>
        </w:rPr>
      </w:pPr>
      <w:r w:rsidRPr="0076497A">
        <w:rPr>
          <w:sz w:val="24"/>
        </w:rPr>
        <w:t>有导体时的静电场：静电场中的导体</w:t>
      </w:r>
      <w:r w:rsidRPr="0076497A">
        <w:rPr>
          <w:sz w:val="24"/>
        </w:rPr>
        <w:t xml:space="preserve">  </w:t>
      </w:r>
      <w:r w:rsidRPr="0076497A">
        <w:rPr>
          <w:sz w:val="24"/>
        </w:rPr>
        <w:t>封闭金属壳内外的场</w:t>
      </w:r>
      <w:r w:rsidRPr="0076497A">
        <w:rPr>
          <w:sz w:val="24"/>
        </w:rPr>
        <w:t xml:space="preserve">  </w:t>
      </w:r>
      <w:r w:rsidRPr="0076497A">
        <w:rPr>
          <w:sz w:val="24"/>
        </w:rPr>
        <w:t>电容器及其电容</w:t>
      </w:r>
      <w:r w:rsidRPr="0076497A">
        <w:rPr>
          <w:sz w:val="24"/>
        </w:rPr>
        <w:t xml:space="preserve">  </w:t>
      </w:r>
      <w:r w:rsidRPr="0076497A">
        <w:rPr>
          <w:sz w:val="24"/>
        </w:rPr>
        <w:t>带电体系的静电能</w:t>
      </w:r>
      <w:r w:rsidRPr="0076497A">
        <w:rPr>
          <w:sz w:val="24"/>
        </w:rPr>
        <w:t xml:space="preserve">  </w:t>
      </w:r>
    </w:p>
    <w:p w:rsidR="00436E35" w:rsidRPr="0076497A" w:rsidRDefault="0056758F">
      <w:pPr>
        <w:widowControl/>
        <w:spacing w:line="360" w:lineRule="auto"/>
        <w:ind w:firstLine="480"/>
        <w:jc w:val="left"/>
        <w:rPr>
          <w:kern w:val="0"/>
          <w:sz w:val="24"/>
          <w:lang w:bidi="hi-IN"/>
        </w:rPr>
      </w:pPr>
      <w:r w:rsidRPr="0076497A">
        <w:rPr>
          <w:b/>
          <w:kern w:val="0"/>
          <w:sz w:val="24"/>
          <w:lang w:bidi="hi-IN"/>
        </w:rPr>
        <w:t>考试要求</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sz w:val="24"/>
        </w:rPr>
        <w:t>了解两种电荷及其相互作用、电荷守恒定律</w:t>
      </w:r>
      <w:r w:rsidRPr="0076497A">
        <w:rPr>
          <w:kern w:val="0"/>
          <w:sz w:val="24"/>
          <w:lang w:bidi="hi-IN"/>
        </w:rPr>
        <w:t>；</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00DF2237">
        <w:rPr>
          <w:kern w:val="0"/>
          <w:sz w:val="24"/>
          <w:lang w:bidi="hi-IN"/>
        </w:rPr>
        <w:t>理解和</w:t>
      </w:r>
      <w:r w:rsidRPr="0076497A">
        <w:rPr>
          <w:sz w:val="24"/>
        </w:rPr>
        <w:t>掌握库仑定律的适用条件和应用范围、它的矢量形式及其叠加原理</w:t>
      </w:r>
      <w:r w:rsidRPr="0076497A">
        <w:rPr>
          <w:kern w:val="0"/>
          <w:sz w:val="24"/>
          <w:lang w:bidi="hi-IN"/>
        </w:rPr>
        <w:t>；</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3</w:t>
      </w:r>
      <w:r w:rsidRPr="0076497A">
        <w:rPr>
          <w:kern w:val="0"/>
          <w:sz w:val="24"/>
          <w:lang w:bidi="hi-IN"/>
        </w:rPr>
        <w:t>）</w:t>
      </w:r>
      <w:r w:rsidRPr="0076497A">
        <w:rPr>
          <w:sz w:val="24"/>
        </w:rPr>
        <w:t>掌握电场、电场强度的概念及场的叠加原理，掌握电通量的概念和计算，理解高斯定理的内涵及其应用，熟练掌握计算电场强度的方法；</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4</w:t>
      </w:r>
      <w:r w:rsidRPr="0076497A">
        <w:rPr>
          <w:kern w:val="0"/>
          <w:sz w:val="24"/>
          <w:lang w:bidi="hi-IN"/>
        </w:rPr>
        <w:t>）</w:t>
      </w:r>
      <w:r w:rsidRPr="0076497A">
        <w:rPr>
          <w:sz w:val="24"/>
        </w:rPr>
        <w:t>理解静电场力做功的性质，掌握静电场的环路定理、电势差和电势概念</w:t>
      </w:r>
      <w:r w:rsidRPr="0076497A">
        <w:rPr>
          <w:kern w:val="0"/>
          <w:sz w:val="24"/>
          <w:lang w:bidi="hi-IN"/>
        </w:rPr>
        <w:t>；</w:t>
      </w:r>
    </w:p>
    <w:p w:rsidR="00436E35" w:rsidRPr="0076497A" w:rsidRDefault="0056758F">
      <w:pPr>
        <w:widowControl/>
        <w:spacing w:line="360" w:lineRule="auto"/>
        <w:ind w:firstLineChars="200" w:firstLine="480"/>
        <w:jc w:val="left"/>
        <w:outlineLvl w:val="0"/>
        <w:rPr>
          <w:kern w:val="0"/>
          <w:sz w:val="24"/>
          <w:lang w:bidi="hi-IN"/>
        </w:rPr>
      </w:pPr>
      <w:r w:rsidRPr="0076497A">
        <w:rPr>
          <w:kern w:val="0"/>
          <w:sz w:val="24"/>
          <w:lang w:bidi="hi-IN"/>
        </w:rPr>
        <w:t>（</w:t>
      </w:r>
      <w:r w:rsidRPr="0076497A">
        <w:rPr>
          <w:kern w:val="0"/>
          <w:sz w:val="24"/>
          <w:lang w:bidi="hi-IN"/>
        </w:rPr>
        <w:t>5</w:t>
      </w:r>
      <w:r w:rsidRPr="0076497A">
        <w:rPr>
          <w:kern w:val="0"/>
          <w:sz w:val="24"/>
          <w:lang w:bidi="hi-IN"/>
        </w:rPr>
        <w:t>）</w:t>
      </w:r>
      <w:r w:rsidRPr="0076497A">
        <w:rPr>
          <w:sz w:val="24"/>
        </w:rPr>
        <w:t>了解电场线的性质及其应用、等势面及电势与场强的微分关系；</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6</w:t>
      </w:r>
      <w:r w:rsidRPr="0076497A">
        <w:rPr>
          <w:kern w:val="0"/>
          <w:sz w:val="24"/>
          <w:lang w:bidi="hi-IN"/>
        </w:rPr>
        <w:t>）</w:t>
      </w:r>
      <w:r w:rsidRPr="0076497A">
        <w:rPr>
          <w:sz w:val="24"/>
        </w:rPr>
        <w:t>掌握导体静电平衡的条件及平衡时导体的性质，掌握导体静电平衡时的讨论方法；</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7</w:t>
      </w:r>
      <w:r w:rsidRPr="0076497A">
        <w:rPr>
          <w:kern w:val="0"/>
          <w:sz w:val="24"/>
          <w:lang w:bidi="hi-IN"/>
        </w:rPr>
        <w:t>）</w:t>
      </w:r>
      <w:r w:rsidRPr="0076497A">
        <w:rPr>
          <w:sz w:val="24"/>
        </w:rPr>
        <w:t>掌握封闭导体壳内、外的电场的特点，理解静电屏蔽的原理及应用；</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8</w:t>
      </w:r>
      <w:r w:rsidRPr="0076497A">
        <w:rPr>
          <w:kern w:val="0"/>
          <w:sz w:val="24"/>
          <w:lang w:bidi="hi-IN"/>
        </w:rPr>
        <w:t>）</w:t>
      </w:r>
      <w:r w:rsidRPr="0076497A">
        <w:rPr>
          <w:sz w:val="24"/>
        </w:rPr>
        <w:t>理解和掌握电容器的概念及电容的计算，掌握电容器</w:t>
      </w:r>
      <w:r w:rsidR="00DF2237">
        <w:rPr>
          <w:rFonts w:hint="eastAsia"/>
          <w:sz w:val="24"/>
        </w:rPr>
        <w:t>连</w:t>
      </w:r>
      <w:r w:rsidRPr="0076497A">
        <w:rPr>
          <w:sz w:val="24"/>
        </w:rPr>
        <w:t>接的基本方法及计算，掌握处理导体平板组合问题的基本方法；</w:t>
      </w:r>
    </w:p>
    <w:p w:rsidR="00436E35" w:rsidRPr="0076497A" w:rsidRDefault="0056758F">
      <w:pPr>
        <w:widowControl/>
        <w:spacing w:line="360" w:lineRule="auto"/>
        <w:ind w:firstLineChars="200" w:firstLine="480"/>
        <w:jc w:val="left"/>
        <w:rPr>
          <w:kern w:val="0"/>
          <w:sz w:val="24"/>
          <w:lang w:bidi="hi-IN"/>
        </w:rPr>
      </w:pPr>
      <w:r w:rsidRPr="0076497A">
        <w:rPr>
          <w:kern w:val="0"/>
          <w:sz w:val="24"/>
          <w:lang w:bidi="hi-IN"/>
        </w:rPr>
        <w:t>（</w:t>
      </w:r>
      <w:r w:rsidRPr="0076497A">
        <w:rPr>
          <w:kern w:val="0"/>
          <w:sz w:val="24"/>
          <w:lang w:bidi="hi-IN"/>
        </w:rPr>
        <w:t>9</w:t>
      </w:r>
      <w:r w:rsidRPr="0076497A">
        <w:rPr>
          <w:kern w:val="0"/>
          <w:sz w:val="24"/>
          <w:lang w:bidi="hi-IN"/>
        </w:rPr>
        <w:t>）</w:t>
      </w:r>
      <w:r w:rsidRPr="0076497A">
        <w:rPr>
          <w:sz w:val="24"/>
        </w:rPr>
        <w:t>掌握带电体系的静电能的概念和带电导体、电容器的静电能的计算</w:t>
      </w:r>
      <w:r w:rsidRPr="0076497A">
        <w:rPr>
          <w:rFonts w:hint="eastAsia"/>
          <w:sz w:val="24"/>
        </w:rPr>
        <w:t>。</w:t>
      </w:r>
    </w:p>
    <w:p w:rsidR="00436E35" w:rsidRPr="0076497A" w:rsidRDefault="0056758F">
      <w:pPr>
        <w:widowControl/>
        <w:spacing w:line="360" w:lineRule="auto"/>
        <w:ind w:firstLine="480"/>
        <w:jc w:val="left"/>
        <w:rPr>
          <w:kern w:val="0"/>
          <w:sz w:val="24"/>
          <w:lang w:bidi="hi-IN"/>
        </w:rPr>
      </w:pPr>
      <w:r w:rsidRPr="0076497A">
        <w:rPr>
          <w:b/>
          <w:bCs/>
          <w:kern w:val="0"/>
          <w:sz w:val="24"/>
          <w:lang w:bidi="hi-IN"/>
        </w:rPr>
        <w:t>2</w:t>
      </w:r>
      <w:r w:rsidRPr="0076497A">
        <w:rPr>
          <w:rFonts w:hAnsi="宋体"/>
          <w:b/>
          <w:bCs/>
          <w:kern w:val="0"/>
          <w:sz w:val="24"/>
          <w:lang w:bidi="hi-IN"/>
        </w:rPr>
        <w:t>、</w:t>
      </w:r>
      <w:r w:rsidRPr="0076497A">
        <w:rPr>
          <w:rFonts w:hAnsi="宋体" w:hint="eastAsia"/>
          <w:b/>
          <w:bCs/>
          <w:kern w:val="0"/>
          <w:sz w:val="24"/>
          <w:lang w:bidi="hi-IN"/>
        </w:rPr>
        <w:t>直流电路</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t>考试内容</w:t>
      </w:r>
    </w:p>
    <w:p w:rsidR="00436E35" w:rsidRPr="0076497A" w:rsidRDefault="0056758F">
      <w:pPr>
        <w:spacing w:line="360" w:lineRule="auto"/>
        <w:ind w:firstLineChars="200" w:firstLine="480"/>
        <w:rPr>
          <w:rFonts w:ascii="宋体"/>
          <w:sz w:val="24"/>
        </w:rPr>
      </w:pPr>
      <w:r w:rsidRPr="0076497A">
        <w:rPr>
          <w:rFonts w:ascii="宋体" w:hint="eastAsia"/>
          <w:sz w:val="24"/>
        </w:rPr>
        <w:t>稳恒电流和电路</w:t>
      </w:r>
      <w:r w:rsidRPr="0076497A">
        <w:rPr>
          <w:rFonts w:hint="eastAsia"/>
          <w:sz w:val="24"/>
        </w:rPr>
        <w:t>：</w:t>
      </w:r>
      <w:r w:rsidRPr="0076497A">
        <w:rPr>
          <w:rFonts w:ascii="宋体" w:hint="eastAsia"/>
          <w:sz w:val="24"/>
        </w:rPr>
        <w:t>恒定电流  直流电路  欧姆定律和焦耳定律  电源和电动势  基尔霍夫方程组</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t>考试要求</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sz w:val="24"/>
        </w:rPr>
        <w:t>掌握电流、电流强度和电流密度的概念，理解连续性方程、恒定电流和恒定电场概念；</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Pr="0076497A">
        <w:rPr>
          <w:sz w:val="24"/>
        </w:rPr>
        <w:t>理解电路的基本构成和直流电路的特点；</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3</w:t>
      </w:r>
      <w:r w:rsidRPr="0076497A">
        <w:rPr>
          <w:kern w:val="0"/>
          <w:sz w:val="24"/>
          <w:lang w:bidi="hi-IN"/>
        </w:rPr>
        <w:t>）</w:t>
      </w:r>
      <w:r w:rsidRPr="0076497A">
        <w:rPr>
          <w:sz w:val="24"/>
        </w:rPr>
        <w:t>掌握欧姆定律及其微分形式，掌握各种形状导体的电阻计算，理解焦耳定律及其微分形式，了解经典金属电子论；</w:t>
      </w:r>
    </w:p>
    <w:p w:rsidR="00436E35" w:rsidRPr="0076497A" w:rsidRDefault="0056758F">
      <w:pPr>
        <w:widowControl/>
        <w:spacing w:line="360" w:lineRule="auto"/>
        <w:ind w:firstLine="480"/>
        <w:jc w:val="left"/>
        <w:rPr>
          <w:sz w:val="24"/>
        </w:rPr>
      </w:pPr>
      <w:r w:rsidRPr="0076497A">
        <w:rPr>
          <w:kern w:val="0"/>
          <w:sz w:val="24"/>
          <w:lang w:bidi="hi-IN"/>
        </w:rPr>
        <w:lastRenderedPageBreak/>
        <w:t>（</w:t>
      </w:r>
      <w:r w:rsidRPr="0076497A">
        <w:rPr>
          <w:kern w:val="0"/>
          <w:sz w:val="24"/>
          <w:lang w:bidi="hi-IN"/>
        </w:rPr>
        <w:t>4</w:t>
      </w:r>
      <w:r w:rsidRPr="0076497A">
        <w:rPr>
          <w:kern w:val="0"/>
          <w:sz w:val="24"/>
          <w:lang w:bidi="hi-IN"/>
        </w:rPr>
        <w:t>）</w:t>
      </w:r>
      <w:r w:rsidRPr="0076497A">
        <w:rPr>
          <w:sz w:val="24"/>
        </w:rPr>
        <w:t>掌握电源的非静电力、电动势、内阻和端电压的概念，掌握</w:t>
      </w:r>
      <w:proofErr w:type="gramStart"/>
      <w:r w:rsidRPr="0076497A">
        <w:rPr>
          <w:sz w:val="24"/>
        </w:rPr>
        <w:t>一段含源电路</w:t>
      </w:r>
      <w:proofErr w:type="gramEnd"/>
      <w:r w:rsidRPr="0076497A">
        <w:rPr>
          <w:sz w:val="24"/>
        </w:rPr>
        <w:t>的欧姆定律，理解直流电路的能量转换，了解导线表面的电荷分布；</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5</w:t>
      </w:r>
      <w:r w:rsidRPr="0076497A">
        <w:rPr>
          <w:kern w:val="0"/>
          <w:sz w:val="24"/>
          <w:lang w:bidi="hi-IN"/>
        </w:rPr>
        <w:t>）</w:t>
      </w:r>
      <w:r w:rsidRPr="0076497A">
        <w:rPr>
          <w:sz w:val="24"/>
        </w:rPr>
        <w:t>熟练掌握基尔霍夫第一、第二方程组及其应用</w:t>
      </w:r>
      <w:r w:rsidRPr="0076497A">
        <w:rPr>
          <w:kern w:val="0"/>
          <w:sz w:val="24"/>
          <w:lang w:bidi="hi-IN"/>
        </w:rPr>
        <w:t>。</w:t>
      </w:r>
    </w:p>
    <w:p w:rsidR="00436E35" w:rsidRPr="0076497A" w:rsidRDefault="0056758F">
      <w:pPr>
        <w:widowControl/>
        <w:spacing w:line="360" w:lineRule="auto"/>
        <w:ind w:firstLine="480"/>
        <w:jc w:val="left"/>
        <w:rPr>
          <w:kern w:val="0"/>
          <w:sz w:val="24"/>
          <w:lang w:bidi="hi-IN"/>
        </w:rPr>
      </w:pPr>
      <w:r w:rsidRPr="0076497A">
        <w:rPr>
          <w:b/>
          <w:bCs/>
          <w:kern w:val="0"/>
          <w:sz w:val="24"/>
          <w:lang w:bidi="hi-IN"/>
        </w:rPr>
        <w:t>3</w:t>
      </w:r>
      <w:r w:rsidRPr="0076497A">
        <w:rPr>
          <w:rFonts w:hAnsi="宋体"/>
          <w:b/>
          <w:bCs/>
          <w:kern w:val="0"/>
          <w:sz w:val="24"/>
          <w:lang w:bidi="hi-IN"/>
        </w:rPr>
        <w:t>、</w:t>
      </w:r>
      <w:r w:rsidRPr="0076497A">
        <w:rPr>
          <w:rFonts w:hAnsi="宋体" w:hint="eastAsia"/>
          <w:b/>
          <w:bCs/>
          <w:kern w:val="0"/>
          <w:sz w:val="24"/>
          <w:lang w:bidi="hi-IN"/>
        </w:rPr>
        <w:t>恒定磁场</w:t>
      </w:r>
    </w:p>
    <w:p w:rsidR="00436E35" w:rsidRPr="0076497A" w:rsidRDefault="0056758F">
      <w:pPr>
        <w:widowControl/>
        <w:spacing w:line="360" w:lineRule="auto"/>
        <w:ind w:firstLine="480"/>
        <w:jc w:val="left"/>
        <w:rPr>
          <w:kern w:val="0"/>
          <w:sz w:val="24"/>
          <w:lang w:bidi="hi-IN"/>
        </w:rPr>
      </w:pPr>
      <w:r w:rsidRPr="0076497A">
        <w:rPr>
          <w:rFonts w:hAnsi="宋体"/>
          <w:b/>
          <w:kern w:val="0"/>
          <w:sz w:val="24"/>
          <w:lang w:bidi="hi-IN"/>
        </w:rPr>
        <w:t>考试内容</w:t>
      </w:r>
    </w:p>
    <w:p w:rsidR="00436E35" w:rsidRPr="0076497A" w:rsidRDefault="0056758F">
      <w:pPr>
        <w:widowControl/>
        <w:spacing w:line="360" w:lineRule="auto"/>
        <w:ind w:firstLine="480"/>
        <w:jc w:val="left"/>
        <w:rPr>
          <w:kern w:val="0"/>
          <w:sz w:val="24"/>
          <w:lang w:bidi="hi-IN"/>
        </w:rPr>
      </w:pPr>
      <w:r w:rsidRPr="0076497A">
        <w:rPr>
          <w:rFonts w:hint="eastAsia"/>
          <w:kern w:val="0"/>
          <w:sz w:val="24"/>
          <w:lang w:bidi="hi-IN"/>
        </w:rPr>
        <w:t>恒定电流的磁场：磁现象及其与电现象的联系</w:t>
      </w:r>
      <w:r w:rsidRPr="0076497A">
        <w:rPr>
          <w:rFonts w:hint="eastAsia"/>
          <w:kern w:val="0"/>
          <w:sz w:val="24"/>
          <w:lang w:bidi="hi-IN"/>
        </w:rPr>
        <w:t xml:space="preserve">  </w:t>
      </w:r>
      <w:proofErr w:type="gramStart"/>
      <w:r w:rsidRPr="0076497A">
        <w:rPr>
          <w:rFonts w:hint="eastAsia"/>
          <w:kern w:val="0"/>
          <w:sz w:val="24"/>
          <w:lang w:bidi="hi-IN"/>
        </w:rPr>
        <w:t>毕奥</w:t>
      </w:r>
      <w:r w:rsidRPr="0076497A">
        <w:rPr>
          <w:rFonts w:hint="eastAsia"/>
          <w:kern w:val="0"/>
          <w:sz w:val="24"/>
          <w:lang w:bidi="hi-IN"/>
        </w:rPr>
        <w:t>-</w:t>
      </w:r>
      <w:r w:rsidRPr="0076497A">
        <w:rPr>
          <w:rFonts w:hint="eastAsia"/>
          <w:kern w:val="0"/>
          <w:sz w:val="24"/>
          <w:lang w:bidi="hi-IN"/>
        </w:rPr>
        <w:t>萨</w:t>
      </w:r>
      <w:proofErr w:type="gramEnd"/>
      <w:r w:rsidRPr="0076497A">
        <w:rPr>
          <w:rFonts w:hint="eastAsia"/>
          <w:kern w:val="0"/>
          <w:sz w:val="24"/>
          <w:lang w:bidi="hi-IN"/>
        </w:rPr>
        <w:t>伐尔定律</w:t>
      </w:r>
      <w:r w:rsidRPr="0076497A">
        <w:rPr>
          <w:rFonts w:hint="eastAsia"/>
          <w:kern w:val="0"/>
          <w:sz w:val="24"/>
          <w:lang w:bidi="hi-IN"/>
        </w:rPr>
        <w:t xml:space="preserve">  </w:t>
      </w:r>
      <w:r w:rsidRPr="0076497A">
        <w:rPr>
          <w:rFonts w:hint="eastAsia"/>
          <w:kern w:val="0"/>
          <w:sz w:val="24"/>
          <w:lang w:bidi="hi-IN"/>
        </w:rPr>
        <w:t>磁场的高斯定理</w:t>
      </w:r>
      <w:r w:rsidRPr="0076497A">
        <w:rPr>
          <w:rFonts w:hint="eastAsia"/>
          <w:kern w:val="0"/>
          <w:sz w:val="24"/>
          <w:lang w:bidi="hi-IN"/>
        </w:rPr>
        <w:t xml:space="preserve">  </w:t>
      </w:r>
      <w:r w:rsidRPr="0076497A">
        <w:rPr>
          <w:rFonts w:hint="eastAsia"/>
          <w:kern w:val="0"/>
          <w:sz w:val="24"/>
          <w:lang w:bidi="hi-IN"/>
        </w:rPr>
        <w:t>安培环路定理</w:t>
      </w:r>
      <w:r w:rsidRPr="0076497A">
        <w:rPr>
          <w:rFonts w:hint="eastAsia"/>
          <w:kern w:val="0"/>
          <w:sz w:val="24"/>
          <w:lang w:bidi="hi-IN"/>
        </w:rPr>
        <w:t xml:space="preserve">  </w:t>
      </w:r>
      <w:r w:rsidRPr="0076497A">
        <w:rPr>
          <w:rFonts w:hint="eastAsia"/>
          <w:kern w:val="0"/>
          <w:sz w:val="24"/>
          <w:lang w:bidi="hi-IN"/>
        </w:rPr>
        <w:t>带电粒子在电磁场中的运动</w:t>
      </w:r>
      <w:r w:rsidRPr="0076497A">
        <w:rPr>
          <w:rFonts w:hint="eastAsia"/>
          <w:kern w:val="0"/>
          <w:sz w:val="24"/>
          <w:lang w:bidi="hi-IN"/>
        </w:rPr>
        <w:t xml:space="preserve">  </w:t>
      </w:r>
      <w:proofErr w:type="gramStart"/>
      <w:r w:rsidRPr="0076497A">
        <w:rPr>
          <w:rFonts w:hint="eastAsia"/>
          <w:kern w:val="0"/>
          <w:sz w:val="24"/>
          <w:lang w:bidi="hi-IN"/>
        </w:rPr>
        <w:t>磁场对载流导</w:t>
      </w:r>
      <w:proofErr w:type="gramEnd"/>
      <w:r w:rsidRPr="0076497A">
        <w:rPr>
          <w:rFonts w:hint="eastAsia"/>
          <w:kern w:val="0"/>
          <w:sz w:val="24"/>
          <w:lang w:bidi="hi-IN"/>
        </w:rPr>
        <w:t>体的作用</w:t>
      </w:r>
    </w:p>
    <w:p w:rsidR="00436E35" w:rsidRPr="0076497A" w:rsidRDefault="0056758F">
      <w:pPr>
        <w:widowControl/>
        <w:spacing w:line="360" w:lineRule="auto"/>
        <w:ind w:firstLine="480"/>
        <w:jc w:val="left"/>
        <w:rPr>
          <w:kern w:val="0"/>
          <w:sz w:val="24"/>
          <w:lang w:bidi="hi-IN"/>
        </w:rPr>
      </w:pPr>
      <w:r w:rsidRPr="0076497A">
        <w:rPr>
          <w:kern w:val="0"/>
          <w:sz w:val="24"/>
          <w:lang w:bidi="hi-IN"/>
        </w:rPr>
        <w:t>考试要求</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rFonts w:hint="eastAsia"/>
          <w:kern w:val="0"/>
          <w:sz w:val="24"/>
          <w:lang w:bidi="hi-IN"/>
        </w:rPr>
        <w:t>了解磁性、磁极及其相互作用和电流的磁效应等现象；</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Pr="0076497A">
        <w:rPr>
          <w:rFonts w:hint="eastAsia"/>
          <w:kern w:val="0"/>
          <w:sz w:val="24"/>
          <w:lang w:bidi="hi-IN"/>
        </w:rPr>
        <w:t>熟练掌握</w:t>
      </w:r>
      <w:proofErr w:type="gramStart"/>
      <w:r w:rsidRPr="0076497A">
        <w:rPr>
          <w:rFonts w:hint="eastAsia"/>
          <w:kern w:val="0"/>
          <w:sz w:val="24"/>
          <w:lang w:bidi="hi-IN"/>
        </w:rPr>
        <w:t>毕奥</w:t>
      </w:r>
      <w:r w:rsidRPr="0076497A">
        <w:rPr>
          <w:rFonts w:hint="eastAsia"/>
          <w:kern w:val="0"/>
          <w:sz w:val="24"/>
          <w:lang w:bidi="hi-IN"/>
        </w:rPr>
        <w:t>-</w:t>
      </w:r>
      <w:r w:rsidRPr="0076497A">
        <w:rPr>
          <w:rFonts w:hint="eastAsia"/>
          <w:kern w:val="0"/>
          <w:sz w:val="24"/>
          <w:lang w:bidi="hi-IN"/>
        </w:rPr>
        <w:t>萨</w:t>
      </w:r>
      <w:proofErr w:type="gramEnd"/>
      <w:r w:rsidRPr="0076497A">
        <w:rPr>
          <w:rFonts w:hint="eastAsia"/>
          <w:kern w:val="0"/>
          <w:sz w:val="24"/>
          <w:lang w:bidi="hi-IN"/>
        </w:rPr>
        <w:t>伐尔定律及其应用，掌握磁感应强度的概念，了解运动电荷的磁场；</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3</w:t>
      </w:r>
      <w:r w:rsidRPr="0076497A">
        <w:rPr>
          <w:kern w:val="0"/>
          <w:sz w:val="24"/>
          <w:lang w:bidi="hi-IN"/>
        </w:rPr>
        <w:t>）</w:t>
      </w:r>
      <w:r w:rsidRPr="0076497A">
        <w:rPr>
          <w:rFonts w:hint="eastAsia"/>
          <w:kern w:val="0"/>
          <w:sz w:val="24"/>
          <w:lang w:bidi="hi-IN"/>
        </w:rPr>
        <w:t>掌握磁通量的概念和计算，理解磁感应线及其性质，了解磁场的高斯定理；</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4</w:t>
      </w:r>
      <w:r w:rsidRPr="0076497A">
        <w:rPr>
          <w:kern w:val="0"/>
          <w:sz w:val="24"/>
          <w:lang w:bidi="hi-IN"/>
        </w:rPr>
        <w:t>）</w:t>
      </w:r>
      <w:r w:rsidRPr="0076497A">
        <w:rPr>
          <w:rFonts w:hint="eastAsia"/>
          <w:kern w:val="0"/>
          <w:sz w:val="24"/>
          <w:lang w:bidi="hi-IN"/>
        </w:rPr>
        <w:t>熟练掌握安培环路定理及其应用，理解磁场的性质；</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5</w:t>
      </w:r>
      <w:r w:rsidRPr="0076497A">
        <w:rPr>
          <w:kern w:val="0"/>
          <w:sz w:val="24"/>
          <w:lang w:bidi="hi-IN"/>
        </w:rPr>
        <w:t>）</w:t>
      </w:r>
      <w:r w:rsidRPr="0076497A">
        <w:rPr>
          <w:rFonts w:hint="eastAsia"/>
          <w:kern w:val="0"/>
          <w:sz w:val="24"/>
          <w:lang w:bidi="hi-IN"/>
        </w:rPr>
        <w:t>掌握带电粒子在磁场中运动的一般规律，理解霍尔效应及其应用，了解回旋加速器、汤</w:t>
      </w:r>
      <w:proofErr w:type="gramStart"/>
      <w:r w:rsidRPr="0076497A">
        <w:rPr>
          <w:rFonts w:hint="eastAsia"/>
          <w:kern w:val="0"/>
          <w:sz w:val="24"/>
          <w:lang w:bidi="hi-IN"/>
        </w:rPr>
        <w:t>姆</w:t>
      </w:r>
      <w:proofErr w:type="gramEnd"/>
      <w:r w:rsidRPr="0076497A">
        <w:rPr>
          <w:rFonts w:hint="eastAsia"/>
          <w:kern w:val="0"/>
          <w:sz w:val="24"/>
          <w:lang w:bidi="hi-IN"/>
        </w:rPr>
        <w:t>孙实验等的简单原理；</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6</w:t>
      </w:r>
      <w:r w:rsidRPr="0076497A">
        <w:rPr>
          <w:kern w:val="0"/>
          <w:sz w:val="24"/>
          <w:lang w:bidi="hi-IN"/>
        </w:rPr>
        <w:t>）</w:t>
      </w:r>
      <w:r w:rsidRPr="0076497A">
        <w:rPr>
          <w:rFonts w:hint="eastAsia"/>
          <w:kern w:val="0"/>
          <w:sz w:val="24"/>
          <w:lang w:bidi="hi-IN"/>
        </w:rPr>
        <w:t>掌握安培力公式、任意平面闭合电流的磁矩及其在外磁场中的磁力矩的概念；</w:t>
      </w:r>
    </w:p>
    <w:p w:rsidR="00436E35" w:rsidRPr="0076497A" w:rsidRDefault="0056758F">
      <w:pPr>
        <w:widowControl/>
        <w:spacing w:line="360" w:lineRule="auto"/>
        <w:ind w:firstLine="480"/>
        <w:jc w:val="left"/>
        <w:rPr>
          <w:kern w:val="0"/>
          <w:sz w:val="24"/>
          <w:lang w:bidi="hi-IN"/>
        </w:rPr>
      </w:pPr>
      <w:r w:rsidRPr="0076497A">
        <w:rPr>
          <w:rFonts w:hint="eastAsia"/>
          <w:kern w:val="0"/>
          <w:sz w:val="24"/>
          <w:lang w:bidi="hi-IN"/>
        </w:rPr>
        <w:t>（</w:t>
      </w:r>
      <w:r w:rsidRPr="0076497A">
        <w:rPr>
          <w:rFonts w:hint="eastAsia"/>
          <w:kern w:val="0"/>
          <w:sz w:val="24"/>
          <w:lang w:bidi="hi-IN"/>
        </w:rPr>
        <w:t>7</w:t>
      </w:r>
      <w:r w:rsidRPr="0076497A">
        <w:rPr>
          <w:rFonts w:hint="eastAsia"/>
          <w:kern w:val="0"/>
          <w:sz w:val="24"/>
          <w:lang w:bidi="hi-IN"/>
        </w:rPr>
        <w:t>）熟练掌握磁场强度的概念和有磁介质时的环路定理，理解磁介质的磁化规律，了解静磁场与静电场方程的对比。</w:t>
      </w:r>
    </w:p>
    <w:p w:rsidR="00436E35" w:rsidRPr="0076497A" w:rsidRDefault="0056758F">
      <w:pPr>
        <w:widowControl/>
        <w:spacing w:line="360" w:lineRule="auto"/>
        <w:ind w:firstLine="482"/>
        <w:jc w:val="left"/>
        <w:rPr>
          <w:b/>
          <w:bCs/>
          <w:kern w:val="0"/>
          <w:sz w:val="24"/>
          <w:lang w:bidi="hi-IN"/>
        </w:rPr>
      </w:pPr>
      <w:r w:rsidRPr="0076497A">
        <w:rPr>
          <w:b/>
          <w:bCs/>
          <w:kern w:val="0"/>
          <w:sz w:val="24"/>
          <w:lang w:bidi="hi-IN"/>
        </w:rPr>
        <w:t>4</w:t>
      </w:r>
      <w:r w:rsidRPr="0076497A">
        <w:rPr>
          <w:rFonts w:hAnsi="宋体"/>
          <w:b/>
          <w:bCs/>
          <w:kern w:val="0"/>
          <w:sz w:val="24"/>
          <w:lang w:bidi="hi-IN"/>
        </w:rPr>
        <w:t>、</w:t>
      </w:r>
      <w:r w:rsidRPr="0076497A">
        <w:rPr>
          <w:rFonts w:hAnsi="宋体" w:hint="eastAsia"/>
          <w:b/>
          <w:bCs/>
          <w:kern w:val="0"/>
          <w:sz w:val="24"/>
          <w:lang w:bidi="hi-IN"/>
        </w:rPr>
        <w:t>电磁感应</w:t>
      </w:r>
    </w:p>
    <w:p w:rsidR="00436E35" w:rsidRPr="0076497A" w:rsidRDefault="0056758F">
      <w:pPr>
        <w:widowControl/>
        <w:spacing w:line="360" w:lineRule="auto"/>
        <w:ind w:firstLine="482"/>
        <w:jc w:val="left"/>
        <w:rPr>
          <w:bCs/>
          <w:kern w:val="0"/>
          <w:sz w:val="24"/>
          <w:lang w:bidi="hi-IN"/>
        </w:rPr>
      </w:pPr>
      <w:r w:rsidRPr="0076497A">
        <w:rPr>
          <w:rFonts w:hAnsi="宋体"/>
          <w:b/>
          <w:bCs/>
          <w:kern w:val="0"/>
          <w:sz w:val="24"/>
          <w:lang w:bidi="hi-IN"/>
        </w:rPr>
        <w:t>考试内容</w:t>
      </w:r>
    </w:p>
    <w:p w:rsidR="00436E35" w:rsidRPr="0076497A" w:rsidRDefault="0056758F">
      <w:pPr>
        <w:widowControl/>
        <w:spacing w:line="360" w:lineRule="auto"/>
        <w:ind w:firstLine="482"/>
        <w:jc w:val="left"/>
        <w:rPr>
          <w:kern w:val="0"/>
          <w:sz w:val="24"/>
          <w:lang w:bidi="hi-IN"/>
        </w:rPr>
      </w:pPr>
      <w:r w:rsidRPr="0076497A">
        <w:rPr>
          <w:rFonts w:hint="eastAsia"/>
          <w:kern w:val="0"/>
          <w:sz w:val="24"/>
          <w:lang w:bidi="hi-IN"/>
        </w:rPr>
        <w:t>电磁感应：电磁感应现象及规律</w:t>
      </w:r>
      <w:r w:rsidRPr="0076497A">
        <w:rPr>
          <w:rFonts w:hint="eastAsia"/>
          <w:kern w:val="0"/>
          <w:sz w:val="24"/>
          <w:lang w:bidi="hi-IN"/>
        </w:rPr>
        <w:t xml:space="preserve">  </w:t>
      </w:r>
      <w:r w:rsidRPr="0076497A">
        <w:rPr>
          <w:rFonts w:hint="eastAsia"/>
          <w:kern w:val="0"/>
          <w:sz w:val="24"/>
          <w:lang w:bidi="hi-IN"/>
        </w:rPr>
        <w:t>动生电动势</w:t>
      </w:r>
      <w:r w:rsidRPr="0076497A">
        <w:rPr>
          <w:rFonts w:hint="eastAsia"/>
          <w:kern w:val="0"/>
          <w:sz w:val="24"/>
          <w:lang w:bidi="hi-IN"/>
        </w:rPr>
        <w:t xml:space="preserve">  </w:t>
      </w:r>
      <w:r w:rsidRPr="0076497A">
        <w:rPr>
          <w:rFonts w:hint="eastAsia"/>
          <w:kern w:val="0"/>
          <w:sz w:val="24"/>
          <w:lang w:bidi="hi-IN"/>
        </w:rPr>
        <w:t>感生电动势和感生电场</w:t>
      </w:r>
      <w:r w:rsidRPr="0076497A">
        <w:rPr>
          <w:rFonts w:hint="eastAsia"/>
          <w:kern w:val="0"/>
          <w:sz w:val="24"/>
          <w:lang w:bidi="hi-IN"/>
        </w:rPr>
        <w:t xml:space="preserve">  </w:t>
      </w:r>
      <w:r w:rsidRPr="0076497A">
        <w:rPr>
          <w:rFonts w:hint="eastAsia"/>
          <w:kern w:val="0"/>
          <w:sz w:val="24"/>
          <w:lang w:bidi="hi-IN"/>
        </w:rPr>
        <w:t>自感和互感</w:t>
      </w:r>
      <w:r w:rsidR="00BA4122">
        <w:rPr>
          <w:rFonts w:hint="eastAsia"/>
          <w:kern w:val="0"/>
          <w:sz w:val="24"/>
          <w:lang w:bidi="hi-IN"/>
        </w:rPr>
        <w:t xml:space="preserve">  </w:t>
      </w:r>
      <w:r w:rsidRPr="0076497A">
        <w:rPr>
          <w:rFonts w:hint="eastAsia"/>
          <w:kern w:val="0"/>
          <w:sz w:val="24"/>
          <w:lang w:bidi="hi-IN"/>
        </w:rPr>
        <w:t xml:space="preserve"> </w:t>
      </w:r>
      <w:r w:rsidRPr="0076497A">
        <w:rPr>
          <w:rFonts w:hint="eastAsia"/>
          <w:kern w:val="0"/>
          <w:sz w:val="24"/>
          <w:lang w:bidi="hi-IN"/>
        </w:rPr>
        <w:t>磁能</w:t>
      </w:r>
    </w:p>
    <w:p w:rsidR="00436E35" w:rsidRPr="0076497A" w:rsidRDefault="0056758F">
      <w:pPr>
        <w:widowControl/>
        <w:spacing w:line="360" w:lineRule="auto"/>
        <w:ind w:firstLine="482"/>
        <w:jc w:val="left"/>
        <w:rPr>
          <w:bCs/>
          <w:kern w:val="0"/>
          <w:sz w:val="24"/>
          <w:lang w:bidi="hi-IN"/>
        </w:rPr>
      </w:pPr>
      <w:r w:rsidRPr="0076497A">
        <w:rPr>
          <w:rFonts w:hAnsi="宋体"/>
          <w:b/>
          <w:bCs/>
          <w:kern w:val="0"/>
          <w:sz w:val="24"/>
          <w:lang w:bidi="hi-IN"/>
        </w:rPr>
        <w:t>考试要求</w:t>
      </w:r>
    </w:p>
    <w:p w:rsidR="00436E35" w:rsidRPr="0076497A" w:rsidRDefault="0056758F">
      <w:pPr>
        <w:widowControl/>
        <w:spacing w:line="360" w:lineRule="auto"/>
        <w:ind w:firstLine="482"/>
        <w:jc w:val="left"/>
        <w:rPr>
          <w:kern w:val="0"/>
          <w:sz w:val="24"/>
          <w:lang w:bidi="hi-IN"/>
        </w:rPr>
      </w:pPr>
      <w:r w:rsidRPr="0076497A">
        <w:rPr>
          <w:kern w:val="0"/>
          <w:sz w:val="24"/>
          <w:lang w:bidi="hi-IN"/>
        </w:rPr>
        <w:t>（</w:t>
      </w:r>
      <w:r w:rsidRPr="0076497A">
        <w:rPr>
          <w:kern w:val="0"/>
          <w:sz w:val="24"/>
          <w:lang w:bidi="hi-IN"/>
        </w:rPr>
        <w:t>1</w:t>
      </w:r>
      <w:r w:rsidRPr="0076497A">
        <w:rPr>
          <w:kern w:val="0"/>
          <w:sz w:val="24"/>
          <w:lang w:bidi="hi-IN"/>
        </w:rPr>
        <w:t>）</w:t>
      </w:r>
      <w:r w:rsidRPr="0076497A">
        <w:rPr>
          <w:rFonts w:hint="eastAsia"/>
          <w:kern w:val="0"/>
          <w:sz w:val="24"/>
          <w:lang w:bidi="hi-IN"/>
        </w:rPr>
        <w:t>理解电磁感应现象，掌握法拉第电磁感应定律和楞次定律；</w:t>
      </w:r>
    </w:p>
    <w:p w:rsidR="00436E35" w:rsidRPr="0076497A" w:rsidRDefault="0056758F">
      <w:pPr>
        <w:widowControl/>
        <w:spacing w:line="360" w:lineRule="auto"/>
        <w:ind w:firstLine="480"/>
        <w:jc w:val="left"/>
        <w:rPr>
          <w:kern w:val="0"/>
          <w:sz w:val="24"/>
          <w:lang w:bidi="hi-IN"/>
        </w:rPr>
      </w:pPr>
      <w:r w:rsidRPr="0076497A">
        <w:rPr>
          <w:kern w:val="0"/>
          <w:sz w:val="24"/>
          <w:lang w:bidi="hi-IN"/>
        </w:rPr>
        <w:t>（</w:t>
      </w:r>
      <w:r w:rsidRPr="0076497A">
        <w:rPr>
          <w:kern w:val="0"/>
          <w:sz w:val="24"/>
          <w:lang w:bidi="hi-IN"/>
        </w:rPr>
        <w:t>2</w:t>
      </w:r>
      <w:r w:rsidRPr="0076497A">
        <w:rPr>
          <w:kern w:val="0"/>
          <w:sz w:val="24"/>
          <w:lang w:bidi="hi-IN"/>
        </w:rPr>
        <w:t>）</w:t>
      </w:r>
      <w:r w:rsidR="00BA4122">
        <w:rPr>
          <w:rFonts w:hint="eastAsia"/>
          <w:kern w:val="0"/>
          <w:sz w:val="24"/>
          <w:lang w:bidi="hi-IN"/>
        </w:rPr>
        <w:t xml:space="preserve"> </w:t>
      </w:r>
      <w:r w:rsidRPr="0076497A">
        <w:rPr>
          <w:rFonts w:hint="eastAsia"/>
          <w:kern w:val="0"/>
          <w:sz w:val="24"/>
          <w:lang w:bidi="hi-IN"/>
        </w:rPr>
        <w:t>熟练掌握动生电动势的计算，理解动生电动势与洛伦兹力的内在联系，了解交流发电机的原理；</w:t>
      </w:r>
    </w:p>
    <w:p w:rsidR="00436E35" w:rsidRPr="0076497A" w:rsidRDefault="0056758F">
      <w:pPr>
        <w:widowControl/>
        <w:spacing w:line="360" w:lineRule="auto"/>
        <w:ind w:firstLine="482"/>
        <w:jc w:val="left"/>
        <w:rPr>
          <w:kern w:val="0"/>
          <w:sz w:val="24"/>
          <w:lang w:bidi="hi-IN"/>
        </w:rPr>
      </w:pPr>
      <w:r w:rsidRPr="0076497A">
        <w:rPr>
          <w:kern w:val="0"/>
          <w:sz w:val="24"/>
          <w:lang w:bidi="hi-IN"/>
        </w:rPr>
        <w:lastRenderedPageBreak/>
        <w:t>（</w:t>
      </w:r>
      <w:r w:rsidRPr="0076497A">
        <w:rPr>
          <w:kern w:val="0"/>
          <w:sz w:val="24"/>
          <w:lang w:bidi="hi-IN"/>
        </w:rPr>
        <w:t>3</w:t>
      </w:r>
      <w:r w:rsidRPr="0076497A">
        <w:rPr>
          <w:kern w:val="0"/>
          <w:sz w:val="24"/>
          <w:lang w:bidi="hi-IN"/>
        </w:rPr>
        <w:t>）</w:t>
      </w:r>
      <w:r w:rsidRPr="0076497A">
        <w:rPr>
          <w:rFonts w:hint="eastAsia"/>
          <w:kern w:val="0"/>
          <w:sz w:val="24"/>
          <w:lang w:bidi="hi-IN"/>
        </w:rPr>
        <w:t>掌握感生电动势与感生电场概念，掌握感生电场的性质及计算感生电场和感生电动势的方法，了解电子感应加速器的工作原理；</w:t>
      </w:r>
    </w:p>
    <w:p w:rsidR="00436E35" w:rsidRPr="0076497A" w:rsidRDefault="0056758F">
      <w:pPr>
        <w:widowControl/>
        <w:spacing w:line="360" w:lineRule="auto"/>
        <w:ind w:firstLine="482"/>
        <w:jc w:val="left"/>
        <w:rPr>
          <w:kern w:val="0"/>
          <w:sz w:val="24"/>
          <w:lang w:bidi="hi-IN"/>
        </w:rPr>
      </w:pPr>
      <w:r w:rsidRPr="0076497A">
        <w:rPr>
          <w:kern w:val="0"/>
          <w:sz w:val="24"/>
          <w:lang w:bidi="hi-IN"/>
        </w:rPr>
        <w:t>（</w:t>
      </w:r>
      <w:r w:rsidRPr="0076497A">
        <w:rPr>
          <w:kern w:val="0"/>
          <w:sz w:val="24"/>
          <w:lang w:bidi="hi-IN"/>
        </w:rPr>
        <w:t>4</w:t>
      </w:r>
      <w:r w:rsidRPr="0076497A">
        <w:rPr>
          <w:kern w:val="0"/>
          <w:sz w:val="24"/>
          <w:lang w:bidi="hi-IN"/>
        </w:rPr>
        <w:t>）</w:t>
      </w:r>
      <w:r w:rsidRPr="0076497A">
        <w:rPr>
          <w:rFonts w:hint="eastAsia"/>
          <w:kern w:val="0"/>
          <w:sz w:val="24"/>
          <w:lang w:bidi="hi-IN"/>
        </w:rPr>
        <w:t>掌握自感电动势和自感系数的概念及其计算，掌握互感电动势和互感系数的概念及其计算。</w:t>
      </w:r>
    </w:p>
    <w:p w:rsidR="00436E35" w:rsidRPr="0076497A" w:rsidRDefault="00436E35">
      <w:pPr>
        <w:spacing w:line="360" w:lineRule="auto"/>
        <w:rPr>
          <w:sz w:val="24"/>
        </w:rPr>
      </w:pPr>
    </w:p>
    <w:p w:rsidR="00436E35" w:rsidRPr="0076497A" w:rsidRDefault="0056758F" w:rsidP="005C3B0E">
      <w:pPr>
        <w:spacing w:beforeLines="50" w:afterLines="50" w:line="360" w:lineRule="auto"/>
        <w:rPr>
          <w:rFonts w:eastAsia="方正书宋简体"/>
          <w:sz w:val="24"/>
        </w:rPr>
      </w:pPr>
      <w:r w:rsidRPr="0076497A">
        <w:rPr>
          <w:rFonts w:eastAsia="方正书宋简体" w:hint="eastAsia"/>
          <w:sz w:val="24"/>
        </w:rPr>
        <w:t>三</w:t>
      </w:r>
      <w:r w:rsidRPr="0076497A">
        <w:rPr>
          <w:rFonts w:eastAsia="方正书宋简体"/>
          <w:sz w:val="24"/>
        </w:rPr>
        <w:t>、参考书目</w:t>
      </w:r>
    </w:p>
    <w:p w:rsidR="00436E35" w:rsidRPr="0076497A" w:rsidRDefault="0056758F">
      <w:pPr>
        <w:spacing w:line="360" w:lineRule="auto"/>
        <w:rPr>
          <w:kern w:val="0"/>
          <w:sz w:val="24"/>
        </w:rPr>
      </w:pPr>
      <w:r w:rsidRPr="0076497A">
        <w:rPr>
          <w:rFonts w:hint="eastAsia"/>
          <w:kern w:val="0"/>
          <w:sz w:val="24"/>
        </w:rPr>
        <w:t xml:space="preserve">[1] </w:t>
      </w:r>
      <w:hyperlink r:id="rId7" w:tgtFrame="_blank" w:history="1">
        <w:proofErr w:type="gramStart"/>
        <w:r w:rsidRPr="0076497A">
          <w:rPr>
            <w:sz w:val="24"/>
          </w:rPr>
          <w:t>漆安慎</w:t>
        </w:r>
        <w:proofErr w:type="gramEnd"/>
        <w:r w:rsidRPr="0076497A">
          <w:rPr>
            <w:sz w:val="24"/>
          </w:rPr>
          <w:t xml:space="preserve">, </w:t>
        </w:r>
        <w:r w:rsidRPr="0076497A">
          <w:rPr>
            <w:sz w:val="24"/>
          </w:rPr>
          <w:t>杜婵英</w:t>
        </w:r>
      </w:hyperlink>
      <w:r w:rsidRPr="0076497A">
        <w:rPr>
          <w:rFonts w:hint="eastAsia"/>
          <w:sz w:val="24"/>
        </w:rPr>
        <w:t>，普通物理学教程</w:t>
      </w:r>
      <w:r w:rsidRPr="0076497A">
        <w:rPr>
          <w:rFonts w:hint="eastAsia"/>
          <w:sz w:val="24"/>
        </w:rPr>
        <w:t xml:space="preserve"> </w:t>
      </w:r>
      <w:r w:rsidRPr="0076497A">
        <w:rPr>
          <w:rFonts w:hint="eastAsia"/>
          <w:sz w:val="24"/>
        </w:rPr>
        <w:t>力学（第三版），高等</w:t>
      </w:r>
      <w:r w:rsidRPr="0076497A">
        <w:rPr>
          <w:sz w:val="24"/>
        </w:rPr>
        <w:t>教育出版社</w:t>
      </w:r>
      <w:r w:rsidRPr="0076497A">
        <w:rPr>
          <w:rFonts w:hint="eastAsia"/>
          <w:sz w:val="24"/>
        </w:rPr>
        <w:t xml:space="preserve"> </w:t>
      </w:r>
      <w:r w:rsidRPr="0076497A">
        <w:rPr>
          <w:sz w:val="24"/>
        </w:rPr>
        <w:t>201</w:t>
      </w:r>
      <w:r w:rsidR="0035118C">
        <w:rPr>
          <w:rFonts w:hint="eastAsia"/>
          <w:sz w:val="24"/>
        </w:rPr>
        <w:t>6</w:t>
      </w:r>
      <w:r w:rsidRPr="0076497A">
        <w:rPr>
          <w:sz w:val="24"/>
        </w:rPr>
        <w:t>.</w:t>
      </w:r>
      <w:r w:rsidRPr="0076497A">
        <w:rPr>
          <w:rFonts w:hint="eastAsia"/>
          <w:kern w:val="0"/>
          <w:sz w:val="24"/>
        </w:rPr>
        <w:t xml:space="preserve"> </w:t>
      </w:r>
    </w:p>
    <w:p w:rsidR="00436E35" w:rsidRPr="0076497A" w:rsidRDefault="0056758F">
      <w:pPr>
        <w:spacing w:line="360" w:lineRule="auto"/>
        <w:rPr>
          <w:kern w:val="0"/>
          <w:sz w:val="24"/>
        </w:rPr>
      </w:pPr>
      <w:r w:rsidRPr="0076497A">
        <w:rPr>
          <w:rFonts w:hint="eastAsia"/>
          <w:kern w:val="0"/>
          <w:sz w:val="24"/>
        </w:rPr>
        <w:t xml:space="preserve">[2] </w:t>
      </w:r>
      <w:r w:rsidRPr="0076497A">
        <w:rPr>
          <w:rFonts w:ascii="宋体" w:hint="eastAsia"/>
          <w:sz w:val="24"/>
        </w:rPr>
        <w:t>梁灿彬等，普通物理学教程 电磁学（第</w:t>
      </w:r>
      <w:r w:rsidR="00BA4122">
        <w:rPr>
          <w:rFonts w:ascii="宋体" w:hint="eastAsia"/>
          <w:sz w:val="24"/>
        </w:rPr>
        <w:t>四</w:t>
      </w:r>
      <w:r w:rsidRPr="0076497A">
        <w:rPr>
          <w:rFonts w:ascii="宋体" w:hint="eastAsia"/>
          <w:sz w:val="24"/>
        </w:rPr>
        <w:t>版）， 高等教育出版社，20</w:t>
      </w:r>
      <w:r w:rsidRPr="0076497A">
        <w:rPr>
          <w:rFonts w:ascii="宋体"/>
          <w:sz w:val="24"/>
        </w:rPr>
        <w:t>1</w:t>
      </w:r>
      <w:r w:rsidR="00BA4122">
        <w:rPr>
          <w:rFonts w:ascii="宋体" w:hint="eastAsia"/>
          <w:sz w:val="24"/>
        </w:rPr>
        <w:t>8</w:t>
      </w:r>
      <w:r w:rsidRPr="0076497A">
        <w:rPr>
          <w:rFonts w:ascii="宋体" w:hint="eastAsia"/>
          <w:sz w:val="24"/>
        </w:rPr>
        <w:t>.</w:t>
      </w:r>
    </w:p>
    <w:p w:rsidR="00436E35" w:rsidRPr="00BA4122" w:rsidRDefault="00436E35" w:rsidP="0076497A">
      <w:pPr>
        <w:widowControl/>
        <w:spacing w:line="360" w:lineRule="auto"/>
        <w:ind w:leftChars="50" w:left="105" w:firstLineChars="98" w:firstLine="235"/>
        <w:jc w:val="left"/>
        <w:outlineLvl w:val="0"/>
        <w:rPr>
          <w:sz w:val="24"/>
        </w:rPr>
      </w:pPr>
    </w:p>
    <w:sectPr w:rsidR="00436E35" w:rsidRPr="00BA4122" w:rsidSect="00436E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973" w:rsidRDefault="00C05973" w:rsidP="00671D53">
      <w:r>
        <w:separator/>
      </w:r>
    </w:p>
  </w:endnote>
  <w:endnote w:type="continuationSeparator" w:id="0">
    <w:p w:rsidR="00C05973" w:rsidRDefault="00C05973" w:rsidP="00671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书宋简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973" w:rsidRDefault="00C05973" w:rsidP="00671D53">
      <w:r>
        <w:separator/>
      </w:r>
    </w:p>
  </w:footnote>
  <w:footnote w:type="continuationSeparator" w:id="0">
    <w:p w:rsidR="00C05973" w:rsidRDefault="00C05973" w:rsidP="00671D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55D5"/>
    <w:rsid w:val="000C2C79"/>
    <w:rsid w:val="000E2875"/>
    <w:rsid w:val="00162107"/>
    <w:rsid w:val="00255394"/>
    <w:rsid w:val="002B2278"/>
    <w:rsid w:val="00344A05"/>
    <w:rsid w:val="0035118C"/>
    <w:rsid w:val="003D73D9"/>
    <w:rsid w:val="00436E35"/>
    <w:rsid w:val="00492F1D"/>
    <w:rsid w:val="004D653D"/>
    <w:rsid w:val="004E7615"/>
    <w:rsid w:val="0053459D"/>
    <w:rsid w:val="0056758F"/>
    <w:rsid w:val="005B77A9"/>
    <w:rsid w:val="005C3B0E"/>
    <w:rsid w:val="005E5055"/>
    <w:rsid w:val="00635E9C"/>
    <w:rsid w:val="00671D53"/>
    <w:rsid w:val="006A0A54"/>
    <w:rsid w:val="006D5D38"/>
    <w:rsid w:val="00732FC6"/>
    <w:rsid w:val="0076497A"/>
    <w:rsid w:val="00766A9E"/>
    <w:rsid w:val="00800239"/>
    <w:rsid w:val="00823642"/>
    <w:rsid w:val="00865C6F"/>
    <w:rsid w:val="00907900"/>
    <w:rsid w:val="0096053D"/>
    <w:rsid w:val="009655D5"/>
    <w:rsid w:val="009F2956"/>
    <w:rsid w:val="00A63D79"/>
    <w:rsid w:val="00B53337"/>
    <w:rsid w:val="00BA4122"/>
    <w:rsid w:val="00C05973"/>
    <w:rsid w:val="00C229F7"/>
    <w:rsid w:val="00CA602C"/>
    <w:rsid w:val="00CF7876"/>
    <w:rsid w:val="00D93FAB"/>
    <w:rsid w:val="00DF2237"/>
    <w:rsid w:val="00E04510"/>
    <w:rsid w:val="00F13E4D"/>
    <w:rsid w:val="00F20F31"/>
    <w:rsid w:val="5181781B"/>
    <w:rsid w:val="7AF33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E35"/>
    <w:pPr>
      <w:widowControl w:val="0"/>
      <w:jc w:val="both"/>
    </w:pPr>
    <w:rPr>
      <w:rFonts w:ascii="Times New Roman" w:eastAsia="宋体" w:hAnsi="Times New Roman" w:cs="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436E35"/>
    <w:rPr>
      <w:b/>
      <w:bCs/>
    </w:rPr>
  </w:style>
  <w:style w:type="paragraph" w:styleId="a4">
    <w:name w:val="annotation text"/>
    <w:basedOn w:val="a"/>
    <w:link w:val="Char0"/>
    <w:uiPriority w:val="99"/>
    <w:semiHidden/>
    <w:unhideWhenUsed/>
    <w:rsid w:val="00436E35"/>
    <w:pPr>
      <w:jc w:val="left"/>
    </w:pPr>
  </w:style>
  <w:style w:type="paragraph" w:styleId="a5">
    <w:name w:val="Balloon Text"/>
    <w:basedOn w:val="a"/>
    <w:link w:val="Char1"/>
    <w:uiPriority w:val="99"/>
    <w:semiHidden/>
    <w:unhideWhenUsed/>
    <w:qFormat/>
    <w:rsid w:val="00436E35"/>
    <w:rPr>
      <w:sz w:val="18"/>
      <w:szCs w:val="18"/>
    </w:rPr>
  </w:style>
  <w:style w:type="paragraph" w:styleId="a6">
    <w:name w:val="footer"/>
    <w:basedOn w:val="a"/>
    <w:link w:val="Char2"/>
    <w:uiPriority w:val="99"/>
    <w:unhideWhenUsed/>
    <w:qFormat/>
    <w:rsid w:val="00436E35"/>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rsid w:val="00436E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8">
    <w:name w:val="annotation reference"/>
    <w:basedOn w:val="a0"/>
    <w:uiPriority w:val="99"/>
    <w:semiHidden/>
    <w:unhideWhenUsed/>
    <w:rsid w:val="00436E35"/>
    <w:rPr>
      <w:sz w:val="21"/>
      <w:szCs w:val="21"/>
    </w:rPr>
  </w:style>
  <w:style w:type="character" w:customStyle="1" w:styleId="Char3">
    <w:name w:val="页眉 Char"/>
    <w:basedOn w:val="a0"/>
    <w:link w:val="a7"/>
    <w:uiPriority w:val="99"/>
    <w:qFormat/>
    <w:rsid w:val="00436E35"/>
    <w:rPr>
      <w:sz w:val="18"/>
      <w:szCs w:val="18"/>
    </w:rPr>
  </w:style>
  <w:style w:type="character" w:customStyle="1" w:styleId="Char2">
    <w:name w:val="页脚 Char"/>
    <w:basedOn w:val="a0"/>
    <w:link w:val="a6"/>
    <w:uiPriority w:val="99"/>
    <w:rsid w:val="00436E35"/>
    <w:rPr>
      <w:sz w:val="18"/>
      <w:szCs w:val="18"/>
    </w:rPr>
  </w:style>
  <w:style w:type="paragraph" w:styleId="a9">
    <w:name w:val="List Paragraph"/>
    <w:basedOn w:val="a"/>
    <w:qFormat/>
    <w:rsid w:val="00436E35"/>
    <w:pPr>
      <w:ind w:firstLineChars="200" w:firstLine="420"/>
    </w:pPr>
  </w:style>
  <w:style w:type="character" w:customStyle="1" w:styleId="Char0">
    <w:name w:val="批注文字 Char"/>
    <w:basedOn w:val="a0"/>
    <w:link w:val="a4"/>
    <w:uiPriority w:val="99"/>
    <w:semiHidden/>
    <w:rsid w:val="00436E35"/>
    <w:rPr>
      <w:rFonts w:ascii="Times New Roman" w:eastAsia="宋体" w:hAnsi="Times New Roman" w:cs="Times New Roman"/>
      <w:szCs w:val="24"/>
    </w:rPr>
  </w:style>
  <w:style w:type="character" w:customStyle="1" w:styleId="Char">
    <w:name w:val="批注主题 Char"/>
    <w:basedOn w:val="Char0"/>
    <w:link w:val="a3"/>
    <w:uiPriority w:val="99"/>
    <w:semiHidden/>
    <w:qFormat/>
    <w:rsid w:val="00436E35"/>
    <w:rPr>
      <w:rFonts w:ascii="Times New Roman" w:eastAsia="宋体" w:hAnsi="Times New Roman" w:cs="Times New Roman"/>
      <w:b/>
      <w:bCs/>
      <w:szCs w:val="24"/>
    </w:rPr>
  </w:style>
  <w:style w:type="character" w:customStyle="1" w:styleId="Char1">
    <w:name w:val="批注框文本 Char"/>
    <w:basedOn w:val="a0"/>
    <w:link w:val="a5"/>
    <w:uiPriority w:val="99"/>
    <w:semiHidden/>
    <w:qFormat/>
    <w:rsid w:val="00436E3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gzhu.edu.cn/opac/BookRetr.aspx?Index=5&amp;KeyWord=%e6%bc%86%e5%ae%89%e6%85%8e%2c+%e6%9d%9c%e5%a9%b5%e8%8b%b1%e7%bc%96&amp;SrchTab=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486</Words>
  <Characters>2774</Characters>
  <Application>Microsoft Office Word</Application>
  <DocSecurity>0</DocSecurity>
  <Lines>23</Lines>
  <Paragraphs>6</Paragraphs>
  <ScaleCrop>false</ScaleCrop>
  <Company>Microsoft</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shihong</dc:creator>
  <cp:lastModifiedBy>shihong</cp:lastModifiedBy>
  <cp:revision>19</cp:revision>
  <dcterms:created xsi:type="dcterms:W3CDTF">2018-09-09T12:17:00Z</dcterms:created>
  <dcterms:modified xsi:type="dcterms:W3CDTF">2020-09-13T15:43:00Z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