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32"/>
        </w:rPr>
      </w:pPr>
      <w:bookmarkStart w:id="0" w:name="_GoBack"/>
      <w:bookmarkEnd w:id="0"/>
    </w:p>
    <w:p>
      <w:pPr>
        <w:snapToGrid w:val="0"/>
        <w:spacing w:after="240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20</w:t>
      </w:r>
      <w:r>
        <w:rPr>
          <w:rFonts w:eastAsia="黑体"/>
          <w:b/>
          <w:sz w:val="32"/>
        </w:rPr>
        <w:t>年硕士研究生入学考试专业课试题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科目：</w:t>
      </w:r>
      <w:r>
        <w:rPr>
          <w:rFonts w:hint="eastAsia" w:eastAsia="楷体_GB2312"/>
          <w:b/>
          <w:sz w:val="24"/>
        </w:rPr>
        <w:t>数据结构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hint="eastAsia" w:eastAsia="楷体_GB2312"/>
          <w:b/>
          <w:sz w:val="24"/>
        </w:rPr>
        <w:t xml:space="preserve">    </w:t>
      </w:r>
      <w:r>
        <w:rPr>
          <w:rFonts w:eastAsia="楷体_GB2312"/>
          <w:b/>
          <w:sz w:val="24"/>
        </w:rPr>
        <w:t xml:space="preserve">  时间：180分钟    </w:t>
      </w:r>
      <w:r>
        <w:rPr>
          <w:rFonts w:hint="eastAsia" w:eastAsia="楷体_GB2312"/>
          <w:b/>
          <w:sz w:val="24"/>
        </w:rPr>
        <w:t xml:space="preserve">      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（本套试卷共5页）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tbl>
            <w:tblPr>
              <w:tblStyle w:val="12"/>
              <w:tblW w:w="90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" w:hRule="atLeast"/>
              </w:trPr>
              <w:tc>
                <w:tcPr>
                  <w:tcW w:w="9039" w:type="dxa"/>
                  <w:tcBorders>
                    <w:top w:val="single" w:color="auto" w:sz="4" w:space="0"/>
                  </w:tcBorders>
                </w:tcPr>
                <w:p>
                  <w:pPr>
                    <w:snapToGrid w:val="0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1"/>
              <w:snapToGrid w:val="0"/>
              <w:ind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一、填空题（1-1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题，每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1分，共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15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分）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线性结构中元素存在___________关系，树型结构中元素之间存在___________关系，图形结构中元素之间存在___________关系。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设指针变量p指向单链表中结点A，则删除结点A的语句序列为：</w:t>
            </w:r>
          </w:p>
          <w:p>
            <w:pPr>
              <w:pStyle w:val="8"/>
              <w:widowControl/>
              <w:tabs>
                <w:tab w:val="left" w:pos="426"/>
              </w:tabs>
              <w:ind w:left="8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q=p-&gt;next；p-&gt;data=</w:t>
            </w:r>
            <w:r>
              <w:rPr>
                <w:rFonts w:ascii="仿宋" w:hAnsi="仿宋" w:eastAsia="仿宋"/>
                <w:sz w:val="24"/>
                <w:szCs w:val="24"/>
              </w:rPr>
              <w:t>q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-&gt;data；p-&gt;next=___________；free(q)；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510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设某顺序循环队列中有</w:t>
            </w:r>
            <w:r>
              <w:rPr>
                <w:rFonts w:ascii="仿宋" w:hAnsi="仿宋" w:eastAsia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个元素，且规定队头指针F指向队头元素的前一个位置，队尾指针R指向队尾元素的当前位置，则该循环队列中最多存储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个队列元素。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设输入序列为1、2、3，则经过栈的作用后可以得到</w:t>
            </w:r>
            <w:r>
              <w:rPr>
                <w:rFonts w:ascii="仿宋" w:hAnsi="仿宋" w:eastAsia="仿宋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种不同的输出序列。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设有一个</w:t>
            </w:r>
            <w:r>
              <w:rPr>
                <w:rFonts w:ascii="仿宋" w:hAnsi="仿宋" w:eastAsia="仿宋"/>
                <w:sz w:val="24"/>
                <w:szCs w:val="24"/>
              </w:rPr>
              <w:t>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阶的下三角矩阵A，如果按照行的顺序将下三角矩阵中的元素（包括对角线上元素）存放在</w:t>
            </w:r>
            <w:r>
              <w:rPr>
                <w:rFonts w:ascii="仿宋" w:hAnsi="仿宋" w:eastAsia="仿宋"/>
                <w:sz w:val="24"/>
                <w:szCs w:val="24"/>
              </w:rPr>
              <w:t>n(n+1)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个连续的存储单元中，则</w:t>
            </w: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ascii="仿宋" w:hAnsi="仿宋" w:eastAsia="仿宋"/>
                <w:sz w:val="24"/>
                <w:szCs w:val="24"/>
              </w:rPr>
              <w:t>i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][</w:t>
            </w:r>
            <w:r>
              <w:rPr>
                <w:rFonts w:ascii="仿宋" w:hAnsi="仿宋" w:eastAsia="仿宋"/>
                <w:sz w:val="24"/>
                <w:szCs w:val="24"/>
              </w:rPr>
              <w:t>j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]与A[0][0]之间有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个数据元素。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中缀算式(</w:t>
            </w:r>
            <w:r>
              <w:rPr>
                <w:rFonts w:ascii="仿宋" w:hAnsi="仿宋" w:eastAsia="仿宋"/>
                <w:sz w:val="24"/>
                <w:szCs w:val="24"/>
              </w:rPr>
              <w:t>3+4X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  <w:r>
              <w:rPr>
                <w:rFonts w:ascii="仿宋" w:hAnsi="仿宋" w:eastAsia="仿宋"/>
                <w:sz w:val="24"/>
                <w:szCs w:val="24"/>
              </w:rPr>
              <w:t>-2Y/3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对应的后缀算式为</w:t>
            </w:r>
            <w:r>
              <w:rPr>
                <w:rFonts w:ascii="仿宋" w:hAnsi="仿宋" w:eastAsia="仿宋"/>
                <w:sz w:val="24"/>
                <w:szCs w:val="24"/>
              </w:rPr>
              <w:t>_____________________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设一棵二叉树的前序序列为</w:t>
            </w:r>
            <w:r>
              <w:rPr>
                <w:rFonts w:ascii="仿宋" w:hAnsi="仿宋" w:eastAsia="仿宋"/>
                <w:sz w:val="24"/>
                <w:szCs w:val="24"/>
              </w:rPr>
              <w:t>ABC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则有</w:t>
            </w:r>
            <w:r>
              <w:rPr>
                <w:rFonts w:ascii="仿宋" w:hAnsi="仿宋" w:eastAsia="仿宋"/>
                <w:sz w:val="24"/>
                <w:szCs w:val="24"/>
              </w:rPr>
              <w:t>__________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种不同的二叉树可以得到这种序列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设有向图G中有</w:t>
            </w:r>
            <w:r>
              <w:rPr>
                <w:rFonts w:ascii="仿宋" w:hAnsi="仿宋" w:eastAsia="仿宋"/>
                <w:sz w:val="24"/>
                <w:szCs w:val="24"/>
              </w:rPr>
              <w:t>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个顶点e条有向边，所有的顶点入度数之和为</w:t>
            </w:r>
            <w:r>
              <w:rPr>
                <w:rFonts w:ascii="仿宋" w:hAnsi="仿宋" w:eastAsia="仿宋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，则e和</w:t>
            </w:r>
            <w:r>
              <w:rPr>
                <w:rFonts w:ascii="仿宋" w:hAnsi="仿宋" w:eastAsia="仿宋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的关系为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设查找表中有100个元素，如果用二分法查找方法查找数据元素X，则最多需要比较</w:t>
            </w:r>
            <w:r>
              <w:rPr>
                <w:rFonts w:ascii="仿宋" w:hAnsi="仿宋" w:eastAsia="仿宋"/>
                <w:sz w:val="24"/>
                <w:szCs w:val="24"/>
              </w:rPr>
              <w:t>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次就可以断定数据元素X是否在查找表中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设初始记录关键字序列为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K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，K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，…，K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n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，则用筛选法思想建堆必须从第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个元素开始进行筛选。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设散列表的长度为8，散列函数H(k)=k % 7，用线性探测法解决冲突，则根据一组初始关键字序列(8，15，16，22，30，32)构造出的散列表的平均查找长度是________。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408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下面程序的功能是实现一趟快速排序，请在下划线处填上正确的语句。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struct record {int key;datatype others;};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void quickpass(struct record r[], int s, int t, int &amp;i)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{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int j=t; struct record x=r[s]; i=s;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while(i&lt;j){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while (i&lt;j &amp;&amp; r[j].key&gt;x.key) j=j-1;  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if (i&lt;j) {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r[i]=r[j];i=i+1;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}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while (____________________) i=i+1;  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if (i&lt;j) {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r[j]=r[i];j=j-1;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}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}</w:t>
            </w:r>
          </w:p>
          <w:p>
            <w:pPr>
              <w:pStyle w:val="8"/>
              <w:widowControl/>
              <w:ind w:firstLine="465" w:firstLineChars="19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_________________;</w:t>
            </w:r>
          </w:p>
          <w:p>
            <w:pPr>
              <w:pStyle w:val="8"/>
              <w:widowControl/>
              <w:tabs>
                <w:tab w:val="left" w:pos="426"/>
              </w:tabs>
              <w:ind w:left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}</w:t>
            </w: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1"/>
              <w:snapToGrid w:val="0"/>
              <w:ind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二、单项选择题（1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-3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题，每小题2分，共4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分）</w:t>
            </w:r>
          </w:p>
          <w:p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15"/>
                <w:tab w:val="left" w:pos="2100"/>
                <w:tab w:val="left" w:pos="3780"/>
                <w:tab w:val="left" w:pos="5460"/>
              </w:tabs>
              <w:snapToGrid w:val="0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设某数据结构的二元组形式表示为A</w:t>
            </w:r>
            <w:r>
              <w:rPr>
                <w:rFonts w:ascii="仿宋" w:hAnsi="仿宋" w:eastAsia="仿宋"/>
                <w:sz w:val="24"/>
                <w:szCs w:val="24"/>
              </w:rPr>
              <w:t>=(D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R)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，D=</w:t>
            </w:r>
            <w:r>
              <w:rPr>
                <w:rFonts w:ascii="仿宋" w:hAnsi="仿宋" w:eastAsia="仿宋"/>
                <w:sz w:val="24"/>
                <w:szCs w:val="24"/>
              </w:rPr>
              <w:t>{01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09}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，R=</w:t>
            </w:r>
            <w:r>
              <w:rPr>
                <w:rFonts w:ascii="仿宋" w:hAnsi="仿宋" w:eastAsia="仿宋"/>
                <w:sz w:val="24"/>
                <w:szCs w:val="24"/>
              </w:rPr>
              <w:t>{r}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r={&lt;01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02&gt;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03&gt;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04&gt;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05&gt;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06&gt;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07&gt;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08&gt;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&lt;03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09&gt;}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，则数据结构A是（  ）。</w:t>
            </w:r>
          </w:p>
          <w:p>
            <w:pPr>
              <w:widowControl/>
              <w:tabs>
                <w:tab w:val="left" w:pos="525"/>
                <w:tab w:val="left" w:pos="2310"/>
                <w:tab w:val="left" w:pos="3990"/>
                <w:tab w:val="left" w:pos="5670"/>
              </w:tabs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线性结构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树型结构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物理结构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图型结构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通常要求同一逻辑结构中的所有数据元素具有相同的特性，这意味着（    ）。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A．数据元素具有同一特点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B．不仅数据元素所包含的数据项的个数要相同，而且对应的数据项的类型要一致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C．每个数据元素都一样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D．数据元素所包含的数据项的个数要相等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下列程序段的时间复杂度为（  ）。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7" w:firstLineChars="3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for(i=0； i&lt;m； i++) 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244" w:firstLineChars="10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for(j=0； j&lt;t； j++) 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482" w:firstLineChars="20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c[i][j]=0；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7" w:firstLineChars="3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for(i=0； i&lt;m； i++) 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244" w:firstLineChars="10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for(j=0； j&lt;t； j++) 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482" w:firstLineChars="20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for(k=0； k&lt;n； k++) 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ind w:left="517" w:leftChars="246"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c[i][j]=c[i][j]+a[i][k]*b[k][j]；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295"/>
                <w:tab w:val="left" w:pos="4020"/>
              </w:tabs>
              <w:ind w:left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O(m*n*t)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O(m+n+t)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O(m+n*t)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O(m*t+n)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设带有头结点的单向循环链表的头指针变量为</w:t>
            </w:r>
            <w:r>
              <w:rPr>
                <w:rFonts w:ascii="仿宋" w:hAnsi="仿宋" w:eastAsia="仿宋"/>
                <w:sz w:val="24"/>
                <w:szCs w:val="24"/>
              </w:rPr>
              <w:t>head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，则其判空条件是</w:t>
            </w:r>
            <w:r>
              <w:rPr>
                <w:rFonts w:ascii="仿宋" w:hAnsi="仿宋" w:eastAsia="仿宋"/>
                <w:sz w:val="24"/>
                <w:szCs w:val="24"/>
              </w:rPr>
              <w:t>（  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widowControl/>
              <w:tabs>
                <w:tab w:val="left" w:pos="315"/>
                <w:tab w:val="left" w:pos="2100"/>
                <w:tab w:val="left" w:pos="3780"/>
                <w:tab w:val="left" w:pos="5460"/>
              </w:tabs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head==0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head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-&gt;next</w:t>
            </w:r>
            <w:r>
              <w:rPr>
                <w:rFonts w:ascii="仿宋" w:hAnsi="仿宋" w:eastAsia="仿宋"/>
                <w:sz w:val="24"/>
                <w:szCs w:val="24"/>
              </w:rPr>
              <w:t>==0</w:t>
            </w:r>
          </w:p>
          <w:p>
            <w:pPr>
              <w:pStyle w:val="8"/>
              <w:widowControl/>
              <w:tabs>
                <w:tab w:val="left" w:pos="315"/>
                <w:tab w:val="left" w:pos="2100"/>
                <w:tab w:val="left" w:pos="3780"/>
                <w:tab w:val="left" w:pos="5460"/>
              </w:tabs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head-&gt;next==head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head!=0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设指针变量</w:t>
            </w:r>
            <w:r>
              <w:rPr>
                <w:rFonts w:ascii="仿宋" w:hAnsi="仿宋" w:eastAsia="仿宋"/>
                <w:sz w:val="24"/>
                <w:szCs w:val="24"/>
              </w:rPr>
              <w:t>front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表示链式队列的队头指针，指针变量</w:t>
            </w:r>
            <w:r>
              <w:rPr>
                <w:rFonts w:ascii="仿宋" w:hAnsi="仿宋" w:eastAsia="仿宋"/>
                <w:sz w:val="24"/>
                <w:szCs w:val="24"/>
              </w:rPr>
              <w:t>rear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表示链式队列的队尾指针，指针变量</w:t>
            </w:r>
            <w:r>
              <w:rPr>
                <w:rFonts w:ascii="仿宋" w:hAnsi="仿宋" w:eastAsia="仿宋"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指向将要入队列的结点X，则入队列的操作序列为（  ）。</w:t>
            </w:r>
          </w:p>
          <w:p>
            <w:pPr>
              <w:widowControl/>
              <w:tabs>
                <w:tab w:val="left" w:pos="322"/>
                <w:tab w:val="left" w:pos="2100"/>
                <w:tab w:val="left" w:pos="378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front-&gt;next=s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front=s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s-&gt;next=rear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rear=s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pStyle w:val="8"/>
              <w:widowControl/>
              <w:tabs>
                <w:tab w:val="left" w:pos="322"/>
                <w:tab w:val="left" w:pos="2100"/>
                <w:tab w:val="left" w:pos="378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rear-&gt;next=s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rear=s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s-&gt;next=front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front=s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函数</w:t>
            </w:r>
            <w:r>
              <w:rPr>
                <w:rFonts w:ascii="仿宋" w:hAnsi="仿宋" w:eastAsia="仿宋"/>
                <w:sz w:val="24"/>
                <w:szCs w:val="24"/>
              </w:rPr>
              <w:t>substr(“DATASTRUCTURE”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9)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的返回值为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widowControl/>
              <w:tabs>
                <w:tab w:val="left" w:pos="315"/>
                <w:tab w:val="left" w:pos="2100"/>
                <w:tab w:val="left" w:pos="3780"/>
              </w:tabs>
              <w:snapToGrid w:val="0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A． “STRUCTURE”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 “DATA”</w:t>
            </w:r>
          </w:p>
          <w:p>
            <w:pPr>
              <w:widowControl/>
              <w:tabs>
                <w:tab w:val="left" w:pos="315"/>
                <w:tab w:val="left" w:pos="2100"/>
                <w:tab w:val="left" w:pos="4200"/>
                <w:tab w:val="left" w:pos="5460"/>
              </w:tabs>
              <w:snapToGrid w:val="0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 “ASTRUCTUR”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 “DATASTRUCTURE”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由两个栈共享一个向量空间的好处是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：（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减少存取时间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降低下溢发生的机率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节省存储空间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降低上溢发生的机率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减少存取时间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降低上溢发生的机率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节省存储空间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降低下溢发生的机率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深度为</w:t>
            </w:r>
            <w:r>
              <w:rPr>
                <w:rFonts w:ascii="仿宋" w:hAnsi="仿宋" w:eastAsia="仿宋"/>
                <w:sz w:val="24"/>
                <w:szCs w:val="24"/>
              </w:rPr>
              <w:t>k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的完全二叉树中最少有（  ）个结点。</w:t>
            </w:r>
          </w:p>
          <w:p>
            <w:pPr>
              <w:pStyle w:val="8"/>
              <w:widowControl/>
              <w:tabs>
                <w:tab w:val="left" w:pos="315"/>
                <w:tab w:val="left" w:pos="2100"/>
                <w:tab w:val="left" w:pos="3780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A． 2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k-1</w:t>
            </w:r>
            <w:r>
              <w:rPr>
                <w:rFonts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B． 2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k-1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C． 2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k-1</w:t>
            </w:r>
            <w:r>
              <w:rPr>
                <w:rFonts w:ascii="仿宋" w:hAnsi="仿宋" w:eastAsia="仿宋"/>
                <w:sz w:val="24"/>
                <w:szCs w:val="24"/>
              </w:rPr>
              <w:t>+1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D． 2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k</w:t>
            </w:r>
            <w:r>
              <w:rPr>
                <w:rFonts w:ascii="仿宋" w:hAnsi="仿宋" w:eastAsia="仿宋"/>
                <w:sz w:val="24"/>
                <w:szCs w:val="24"/>
              </w:rPr>
              <w:t>-1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设某哈夫曼树中有199个结点，则该哈夫曼树中有（  ）个叶子结点。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A． 99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B． 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C． 101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D． 102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设二叉排序树上有</w:t>
            </w:r>
            <w:r>
              <w:rPr>
                <w:rFonts w:ascii="仿宋" w:hAnsi="仿宋" w:eastAsia="仿宋"/>
                <w:sz w:val="24"/>
                <w:szCs w:val="24"/>
              </w:rPr>
              <w:t>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个结点，则在二叉排序树上查找结点的平均时间复杂度为（  ）。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A． O(n)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B． O(n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C． O(nlog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n)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D． O(1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g</w:t>
            </w:r>
            <w:r>
              <w:rPr>
                <w:rFonts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n)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设用邻接矩阵A表示有向图G的存储结构，则有向图G中顶点i的入度为（  ）。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A． 第i行非0元素的个数之和  B． 第i列非0元素的个数之和</w:t>
            </w:r>
          </w:p>
          <w:p>
            <w:pPr>
              <w:widowControl/>
              <w:tabs>
                <w:tab w:val="left" w:pos="555"/>
                <w:tab w:val="left" w:pos="2100"/>
                <w:tab w:val="left" w:pos="2940"/>
                <w:tab w:val="left" w:pos="402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C． 第i行0元素的个数之和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D． 第i列0元素的个数之和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设一棵m叉树中有N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个度数为1的结点，N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个度数为2的结点，……，Nm个度数为m的结点，则该树中共有（  ）个叶子结点。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295"/>
                <w:tab w:val="left" w:pos="4020"/>
                <w:tab w:val="left" w:pos="5685"/>
              </w:tabs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ascii="仿宋" w:hAnsi="仿宋" w:eastAsia="仿宋"/>
                <w:position w:val="-28"/>
                <w:sz w:val="24"/>
                <w:szCs w:val="24"/>
              </w:rPr>
              <w:object>
                <v:shape id="_x0000_i1025" o:spt="75" type="#_x0000_t75" style="height:33.75pt;width:55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</w:t>
            </w:r>
            <w:r>
              <w:rPr>
                <w:rFonts w:ascii="仿宋" w:hAnsi="仿宋" w:eastAsia="仿宋"/>
                <w:position w:val="-28"/>
                <w:sz w:val="24"/>
                <w:szCs w:val="24"/>
              </w:rPr>
              <w:object>
                <v:shape id="_x0000_i1026" o:spt="75" type="#_x0000_t75" style="height:33.75pt;width:31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ascii="仿宋" w:hAnsi="仿宋" w:eastAsia="仿宋"/>
                <w:position w:val="-28"/>
                <w:sz w:val="24"/>
                <w:szCs w:val="24"/>
              </w:rPr>
              <w:object>
                <v:shape id="_x0000_i1027" o:spt="75" type="#_x0000_t75" style="height:33.75pt;width:31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position w:val="-28"/>
                <w:sz w:val="24"/>
                <w:szCs w:val="24"/>
              </w:rPr>
              <w:object>
                <v:shape id="_x0000_i1028" o:spt="75" type="#_x0000_t75" style="height:33.75pt;width:69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3">
                  <o:LockedField>false</o:LockedField>
                </o:OLEObject>
              </w:objec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设某无向图中有</w:t>
            </w:r>
            <w:r>
              <w:rPr>
                <w:rFonts w:ascii="仿宋" w:hAnsi="仿宋" w:eastAsia="仿宋"/>
                <w:sz w:val="24"/>
                <w:szCs w:val="24"/>
              </w:rPr>
              <w:t>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个顶点</w:t>
            </w:r>
            <w:r>
              <w:rPr>
                <w:rFonts w:ascii="仿宋" w:hAnsi="仿宋" w:eastAsia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条边，则建立该图邻接表的时间复杂度为（  ）。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ind w:left="384" w:hanging="384" w:hangingChars="1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A． O(n+e)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B． O(n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C． O(ne)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D． O(n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设连通图</w:t>
            </w:r>
            <w:r>
              <w:rPr>
                <w:rFonts w:ascii="仿宋" w:hAnsi="仿宋" w:eastAsia="仿宋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中的边集</w:t>
            </w:r>
            <w:r>
              <w:rPr>
                <w:rFonts w:ascii="仿宋" w:hAnsi="仿宋" w:eastAsia="仿宋"/>
                <w:sz w:val="24"/>
                <w:szCs w:val="24"/>
              </w:rPr>
              <w:t>E={(a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b)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(a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e)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(a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c)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(b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e)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(e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d)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(d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f)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(f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c)}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则从顶点</w:t>
            </w: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出发可得到一种深度优先遍历的顶点序列为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snapToGrid w:val="0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A．acfebd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 abedfc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 aebdfc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 aedfcb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采用开放定址法处理散列表的冲突时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其平均查找长度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低于链接法处理冲突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B．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高于链接法处理冲突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C．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与链接法处理冲突相同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D．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高于二分查找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设有向无环图G中的有向边集合E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={&lt;1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2&gt;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&lt;2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3&gt;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&lt;3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4&gt;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&lt;1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4&gt;}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，则下列属于该有向图G的一种拓扑排序序列的是（  ）。</w:t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3570"/>
                <w:tab w:val="left" w:pos="5474"/>
              </w:tabs>
              <w:ind w:left="4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1，2，3，4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2，3，4，1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</w:p>
          <w:p>
            <w:pPr>
              <w:pStyle w:val="8"/>
              <w:widowControl/>
              <w:tabs>
                <w:tab w:val="left" w:pos="-2058"/>
                <w:tab w:val="left" w:pos="294"/>
                <w:tab w:val="left" w:pos="3570"/>
                <w:tab w:val="left" w:pos="5474"/>
              </w:tabs>
              <w:ind w:left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1，4，2，3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1，2，4，3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315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设一组初始关键字记录关键字为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20，15，14，18，21，36，40，10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，则以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为基准记录的一趟快速排序结束后的结果为(  )。</w:t>
            </w:r>
          </w:p>
          <w:p>
            <w:pPr>
              <w:pStyle w:val="8"/>
              <w:widowControl/>
              <w:tabs>
                <w:tab w:val="left" w:pos="315"/>
                <w:tab w:val="left" w:pos="2100"/>
                <w:tab w:val="left" w:pos="3780"/>
                <w:tab w:val="left" w:pos="5460"/>
              </w:tabs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A． 10，15，14，18，20，36，40，21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B． 10，15，14，18，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0，40，36，21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10，15，14，20，18，40，36，2l</w:t>
            </w:r>
          </w:p>
          <w:p>
            <w:pPr>
              <w:pStyle w:val="8"/>
              <w:widowControl/>
              <w:tabs>
                <w:tab w:val="left" w:pos="555"/>
                <w:tab w:val="left" w:pos="2100"/>
                <w:tab w:val="left" w:pos="3780"/>
                <w:tab w:val="left" w:pos="5460"/>
              </w:tabs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15，10，14，18，20，36，40，21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315"/>
                <w:tab w:val="left" w:pos="2100"/>
                <w:tab w:val="left" w:pos="3808"/>
                <w:tab w:val="left" w:pos="546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设有5000个待排序的记录关键字，如果需要用最快的方法选出其中最小的10个记录关键字，则用下列</w:t>
            </w:r>
            <w:r>
              <w:rPr>
                <w:rFonts w:ascii="仿宋" w:hAnsi="仿宋" w:eastAsia="仿宋"/>
                <w:sz w:val="24"/>
                <w:szCs w:val="24"/>
              </w:rPr>
              <w:t>（  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方法可以达到此目的。</w:t>
            </w:r>
          </w:p>
          <w:p>
            <w:pPr>
              <w:pStyle w:val="8"/>
              <w:widowControl/>
              <w:tabs>
                <w:tab w:val="left" w:pos="315"/>
                <w:tab w:val="left" w:pos="2100"/>
                <w:tab w:val="left" w:pos="3780"/>
                <w:tab w:val="left" w:pos="5460"/>
              </w:tabs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A．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快速排序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B．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堆排序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C．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归并排序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D．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插入排序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阶对称矩阵压缩存储到一维数组</w:t>
            </w: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则数组</w:t>
            </w: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的长度最少为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widowControl/>
              <w:tabs>
                <w:tab w:val="left" w:pos="0"/>
                <w:tab w:val="left" w:pos="315"/>
                <w:tab w:val="left" w:pos="2100"/>
                <w:tab w:val="left" w:pos="3780"/>
                <w:tab w:val="left" w:pos="5460"/>
              </w:tabs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A． 100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 40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 55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 80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设一组权值集合</w:t>
            </w:r>
            <w:r>
              <w:rPr>
                <w:rFonts w:ascii="仿宋" w:hAnsi="仿宋" w:eastAsia="仿宋"/>
                <w:sz w:val="24"/>
                <w:szCs w:val="24"/>
              </w:rPr>
              <w:t>W={2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6}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则由该权值集合构造的哈夫曼树中带权路径长度之和为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widowControl/>
              <w:tabs>
                <w:tab w:val="left" w:pos="315"/>
                <w:tab w:val="left" w:pos="2100"/>
                <w:tab w:val="left" w:pos="3780"/>
                <w:tab w:val="left" w:pos="5460"/>
              </w:tabs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A． 20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B． 30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C． 40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D． 45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280"/>
                <w:tab w:val="left" w:pos="2114"/>
                <w:tab w:val="left" w:pos="3794"/>
                <w:tab w:val="left" w:pos="5488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AOV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网是一种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．有向图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．无向图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．无向无环图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．有向无环图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tabs>
                <w:tab w:val="left" w:pos="-2058"/>
                <w:tab w:val="left" w:pos="294"/>
                <w:tab w:val="left" w:pos="2086"/>
                <w:tab w:val="left" w:pos="3808"/>
                <w:tab w:val="left" w:pos="5474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下列（  ）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是合法的广义表。</w:t>
            </w:r>
          </w:p>
          <w:p>
            <w:pPr>
              <w:spacing w:line="360" w:lineRule="exact"/>
              <w:ind w:firstLine="324" w:firstLineChars="13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（a,(a,(a,…，))）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（e）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以上选项均正确</w:t>
            </w:r>
          </w:p>
          <w:p>
            <w:pPr>
              <w:pStyle w:val="8"/>
              <w:widowControl/>
              <w:tabs>
                <w:tab w:val="left" w:pos="-2058"/>
                <w:tab w:val="left" w:pos="2086"/>
                <w:tab w:val="left" w:pos="3808"/>
                <w:tab w:val="left" w:pos="5474"/>
              </w:tabs>
              <w:ind w:left="350" w:hanging="350" w:hangingChars="146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1"/>
              <w:snapToGrid w:val="0"/>
              <w:ind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三、简答题（3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题，共5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分）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(5分)当你为解决某一问题而选择数据结构时，应从哪些方面考虑？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(5分)写出下述算法的功能：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Template &lt;calss  type &gt; void  BinTree &lt;Type&gt;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unknown (BinTreeNode&lt;Type&gt;*t)   {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BinTreeNode&lt; Type&gt;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*p =t, *temp;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if (p!=NULL) {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temp = p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</w:t>
            </w:r>
            <w:r>
              <w:rPr>
                <w:rFonts w:ascii="仿宋" w:hAnsi="仿宋" w:eastAsia="仿宋"/>
                <w:sz w:val="24"/>
                <w:szCs w:val="24"/>
              </w:rPr>
              <w:t>leftchild;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p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</w:t>
            </w:r>
            <w:r>
              <w:rPr>
                <w:rFonts w:ascii="仿宋" w:hAnsi="仿宋" w:eastAsia="仿宋"/>
                <w:sz w:val="24"/>
                <w:szCs w:val="24"/>
              </w:rPr>
              <w:t>leftchild = p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</w:t>
            </w:r>
            <w:r>
              <w:rPr>
                <w:rFonts w:ascii="仿宋" w:hAnsi="仿宋" w:eastAsia="仿宋"/>
                <w:sz w:val="24"/>
                <w:szCs w:val="24"/>
              </w:rPr>
              <w:t>rightchild;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p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</w:t>
            </w:r>
            <w:r>
              <w:rPr>
                <w:rFonts w:ascii="仿宋" w:hAnsi="仿宋" w:eastAsia="仿宋"/>
                <w:sz w:val="24"/>
                <w:szCs w:val="24"/>
              </w:rPr>
              <w:t>rightchild = temp;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unknown(p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</w:t>
            </w:r>
            <w:r>
              <w:rPr>
                <w:rFonts w:ascii="仿宋" w:hAnsi="仿宋" w:eastAsia="仿宋"/>
                <w:sz w:val="24"/>
                <w:szCs w:val="24"/>
              </w:rPr>
              <w:t>leftchild);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undnown(p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-&gt;</w:t>
            </w:r>
            <w:r>
              <w:rPr>
                <w:rFonts w:ascii="仿宋" w:hAnsi="仿宋" w:eastAsia="仿宋"/>
                <w:sz w:val="24"/>
                <w:szCs w:val="24"/>
              </w:rPr>
              <w:t>rightchild);</w:t>
            </w:r>
          </w:p>
          <w:p>
            <w:pPr>
              <w:snapToGrid w:val="0"/>
              <w:spacing w:line="360" w:lineRule="exact"/>
              <w:ind w:left="420" w:firstLine="6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}</w:t>
            </w:r>
          </w:p>
          <w:p>
            <w:pPr>
              <w:snapToGrid w:val="0"/>
              <w:spacing w:line="3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}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（5分）</w:t>
            </w:r>
            <w:r>
              <w:rPr>
                <w:rFonts w:hint="eastAsia" w:ascii="仿宋" w:hAnsi="仿宋" w:eastAsia="仿宋"/>
                <w:kern w:val="16"/>
                <w:sz w:val="24"/>
                <w:szCs w:val="24"/>
              </w:rPr>
              <w:t>画出向小根堆中加入数据</w:t>
            </w:r>
            <w:r>
              <w:rPr>
                <w:rFonts w:ascii="仿宋" w:hAnsi="仿宋" w:eastAsia="仿宋"/>
                <w:kern w:val="16"/>
                <w:sz w:val="24"/>
                <w:szCs w:val="24"/>
              </w:rPr>
              <w:t>4, 2, 5, 8, 3</w:t>
            </w:r>
            <w:r>
              <w:rPr>
                <w:rFonts w:hint="eastAsia" w:ascii="仿宋" w:hAnsi="仿宋" w:eastAsia="仿宋"/>
                <w:kern w:val="16"/>
                <w:sz w:val="24"/>
                <w:szCs w:val="24"/>
              </w:rPr>
              <w:t>时，每加入一个数据后堆的变化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pStyle w:val="21"/>
              <w:numPr>
                <w:ilvl w:val="0"/>
                <w:numId w:val="1"/>
              </w:numPr>
              <w:tabs>
                <w:tab w:val="left" w:pos="8820"/>
              </w:tabs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已知某系统在通信联络中只可能出现ABCDEFGH八种字符，其频率为0.05,0.29,0.07,0.08,0.14,0.23,0.03,0.11，试设计哈夫曼编码。</w:t>
            </w:r>
          </w:p>
          <w:p>
            <w:pPr>
              <w:pStyle w:val="21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（21分）已知一个图的顶点集</w:t>
            </w:r>
            <w:r>
              <w:rPr>
                <w:rFonts w:ascii="仿宋" w:hAnsi="仿宋" w:eastAsia="仿宋"/>
                <w:sz w:val="24"/>
                <w:szCs w:val="24"/>
              </w:rPr>
              <w:t>V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各边集</w:t>
            </w:r>
            <w:r>
              <w:rPr>
                <w:rFonts w:ascii="仿宋" w:hAnsi="仿宋" w:eastAsia="仿宋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如下：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V = {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a，b，c，d，e，f，g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}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napToGrid w:val="0"/>
              <w:spacing w:line="360" w:lineRule="exact"/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 = {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&lt;a，b,15&gt;，&lt;a，c,,2&gt;，&lt;a，d,,12&gt;，&lt;b，e,,6&gt;，&lt;c，e,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&gt;，&lt;c，f,,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&gt;，&lt;d,g,3&gt;,&lt;e,g,9&gt;,&lt;f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，d,5&gt;，&lt;f，g,10&gt;</w:t>
            </w:r>
            <w:r>
              <w:rPr>
                <w:rFonts w:ascii="仿宋" w:hAnsi="仿宋" w:eastAsia="仿宋"/>
                <w:sz w:val="24"/>
                <w:szCs w:val="24"/>
              </w:rPr>
              <w:t>}</w:t>
            </w:r>
          </w:p>
          <w:p>
            <w:pPr>
              <w:snapToGrid w:val="0"/>
              <w:spacing w:line="360" w:lineRule="exact"/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（1）试画出该图；（4分）</w:t>
            </w:r>
          </w:p>
          <w:p>
            <w:pPr>
              <w:pStyle w:val="21"/>
              <w:tabs>
                <w:tab w:val="left" w:pos="8820"/>
              </w:tabs>
              <w:ind w:left="42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（2）试用迪杰斯特拉算法求图中从顶点a到其他各顶点间的最短路径，请写出执行算法过程中各步的状态；（12分）</w:t>
            </w:r>
          </w:p>
          <w:p>
            <w:pPr>
              <w:pStyle w:val="21"/>
              <w:tabs>
                <w:tab w:val="left" w:pos="8820"/>
              </w:tabs>
              <w:ind w:left="42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（3）该图中存在关键路径吗？若存在请列出关键路径，若不存在，请说明理由。（5分）</w:t>
            </w: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1"/>
              <w:snapToGrid w:val="0"/>
              <w:ind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四、综合应用题（4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-4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题，每小题20分，共40分）</w:t>
            </w:r>
          </w:p>
          <w:p>
            <w:pPr>
              <w:pStyle w:val="2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已知非空线性链表的第一个结点的指针为head，请写一个算法，将该链表中数据域值最小的结点移动到链表的最前端。编写的函数具有如下原型：void func(TLinkNode *head)，其中链结点的结构如下：</w:t>
            </w:r>
          </w:p>
          <w:p>
            <w:pPr>
              <w:ind w:left="360"/>
              <w:rPr>
                <w:rFonts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 xml:space="preserve">      struct TLinkNode{</w:t>
            </w:r>
          </w:p>
          <w:p>
            <w:pPr>
              <w:ind w:left="360"/>
              <w:rPr>
                <w:rFonts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 xml:space="preserve">         int data;</w:t>
            </w:r>
          </w:p>
          <w:p>
            <w:pPr>
              <w:ind w:left="360"/>
              <w:rPr>
                <w:rFonts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 xml:space="preserve">         TLinkNode *next;</w:t>
            </w:r>
          </w:p>
          <w:p>
            <w:pPr>
              <w:ind w:left="360"/>
              <w:rPr>
                <w:rFonts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 xml:space="preserve">      }</w:t>
            </w:r>
          </w:p>
          <w:p>
            <w:pPr>
              <w:pStyle w:val="21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画出算法流程图（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  <w:p>
            <w:pPr>
              <w:pStyle w:val="21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完成算法（10分）</w:t>
            </w:r>
          </w:p>
          <w:p>
            <w:pPr>
              <w:pStyle w:val="21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算法中要有适当注释（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  <w:p>
            <w:pPr>
              <w:pStyle w:val="2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阅读下列函数</w:t>
            </w:r>
            <w:r>
              <w:rPr>
                <w:rFonts w:ascii="仿宋" w:hAnsi="仿宋" w:eastAsia="仿宋"/>
                <w:sz w:val="24"/>
                <w:szCs w:val="24"/>
              </w:rPr>
              <w:t>arrange()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int arrange(int a[],int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low</w:t>
            </w:r>
            <w:r>
              <w:rPr>
                <w:rFonts w:ascii="仿宋" w:hAnsi="仿宋" w:eastAsia="仿宋"/>
                <w:sz w:val="24"/>
                <w:szCs w:val="24"/>
              </w:rPr>
              <w:t>,int 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igh</w:t>
            </w:r>
            <w:r>
              <w:rPr>
                <w:rFonts w:ascii="仿宋" w:hAnsi="仿宋" w:eastAsia="仿宋"/>
                <w:sz w:val="24"/>
                <w:szCs w:val="24"/>
              </w:rPr>
              <w:t>,int x)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{//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low和</w:t>
            </w:r>
            <w:r>
              <w:rPr>
                <w:rFonts w:ascii="仿宋" w:hAnsi="仿宋" w:eastAsia="仿宋"/>
                <w:sz w:val="24"/>
                <w:szCs w:val="24"/>
              </w:rPr>
              <w:t>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igh分别为数据区的下界和上界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int i,j,t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i=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low；</w:t>
            </w:r>
            <w:r>
              <w:rPr>
                <w:rFonts w:ascii="仿宋" w:hAnsi="仿宋" w:eastAsia="仿宋"/>
                <w:sz w:val="24"/>
                <w:szCs w:val="24"/>
              </w:rPr>
              <w:t>j= 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igh；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while(i&lt;j){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while(i&lt;j &amp;&amp; a[j]&gt;=x)j--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while(i&lt;j &amp;&amp; a[j]&gt;=x)i++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if(i&lt;j)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{  t=a[j]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a[j]=a[i]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a[i]=t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}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}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if(a[i]&lt;x)  return i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else  return i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－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}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）写出该函数的功能（5分）</w:t>
            </w:r>
          </w:p>
          <w:p>
            <w:pPr>
              <w:spacing w:line="360" w:lineRule="exact"/>
              <w:ind w:left="630" w:hanging="6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）写一个调用上述函数实现下列功能的算法：对一整型数组</w:t>
            </w:r>
            <w:r>
              <w:rPr>
                <w:rFonts w:ascii="仿宋" w:hAnsi="仿宋" w:eastAsia="仿宋"/>
                <w:sz w:val="24"/>
                <w:szCs w:val="24"/>
              </w:rPr>
              <w:t>b[n]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中的元素进行重新排列，将所有负数均调整到数组的低下标端，将所有正数均调整到数组的高下标端，若有零值，则置于两者之间，并返回数组中零元素的个数。（15分）</w:t>
            </w:r>
          </w:p>
          <w:p>
            <w:pPr>
              <w:widowControl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/>
        <w:outlineLvl w:val="0"/>
        <w:rPr>
          <w:rFonts w:ascii="仿宋_GB2312" w:eastAsia="仿宋_GB2312"/>
          <w:szCs w:val="24"/>
        </w:rPr>
      </w:pP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1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7D7"/>
    <w:multiLevelType w:val="multilevel"/>
    <w:tmpl w:val="2E4847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F4ACF"/>
    <w:multiLevelType w:val="multilevel"/>
    <w:tmpl w:val="59BF4A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BB"/>
    <w:rsid w:val="00005C3F"/>
    <w:rsid w:val="000125F9"/>
    <w:rsid w:val="00015865"/>
    <w:rsid w:val="00024D6D"/>
    <w:rsid w:val="00024E56"/>
    <w:rsid w:val="00044BCD"/>
    <w:rsid w:val="0005586C"/>
    <w:rsid w:val="00073BE6"/>
    <w:rsid w:val="00073C74"/>
    <w:rsid w:val="000755BA"/>
    <w:rsid w:val="00085858"/>
    <w:rsid w:val="000A0567"/>
    <w:rsid w:val="000B099E"/>
    <w:rsid w:val="000B766B"/>
    <w:rsid w:val="000B7F8C"/>
    <w:rsid w:val="000C211A"/>
    <w:rsid w:val="000C2FB1"/>
    <w:rsid w:val="000D2600"/>
    <w:rsid w:val="000D4DCB"/>
    <w:rsid w:val="000F0289"/>
    <w:rsid w:val="001027D5"/>
    <w:rsid w:val="00111E99"/>
    <w:rsid w:val="00114E5A"/>
    <w:rsid w:val="00132180"/>
    <w:rsid w:val="001338BF"/>
    <w:rsid w:val="00160CB7"/>
    <w:rsid w:val="0016113C"/>
    <w:rsid w:val="001771E7"/>
    <w:rsid w:val="001834EE"/>
    <w:rsid w:val="00186C2D"/>
    <w:rsid w:val="001A025E"/>
    <w:rsid w:val="001B7FE6"/>
    <w:rsid w:val="001C5F7E"/>
    <w:rsid w:val="001D0244"/>
    <w:rsid w:val="001D4745"/>
    <w:rsid w:val="001E49D9"/>
    <w:rsid w:val="001F08B4"/>
    <w:rsid w:val="001F655A"/>
    <w:rsid w:val="00211A61"/>
    <w:rsid w:val="002241FB"/>
    <w:rsid w:val="002442B9"/>
    <w:rsid w:val="00282662"/>
    <w:rsid w:val="00286FBB"/>
    <w:rsid w:val="00287B36"/>
    <w:rsid w:val="002B251C"/>
    <w:rsid w:val="002B37C3"/>
    <w:rsid w:val="002B580F"/>
    <w:rsid w:val="002C52D0"/>
    <w:rsid w:val="002D41FA"/>
    <w:rsid w:val="002E7A02"/>
    <w:rsid w:val="002F34BB"/>
    <w:rsid w:val="002F62C3"/>
    <w:rsid w:val="00314497"/>
    <w:rsid w:val="003160F7"/>
    <w:rsid w:val="003224EF"/>
    <w:rsid w:val="00322A2A"/>
    <w:rsid w:val="0032718B"/>
    <w:rsid w:val="00333E65"/>
    <w:rsid w:val="003365F7"/>
    <w:rsid w:val="003416B3"/>
    <w:rsid w:val="0034342A"/>
    <w:rsid w:val="00344362"/>
    <w:rsid w:val="00345599"/>
    <w:rsid w:val="003501A1"/>
    <w:rsid w:val="003537E8"/>
    <w:rsid w:val="003549E9"/>
    <w:rsid w:val="003661B6"/>
    <w:rsid w:val="00373A8B"/>
    <w:rsid w:val="00384670"/>
    <w:rsid w:val="00385013"/>
    <w:rsid w:val="003A1BBA"/>
    <w:rsid w:val="003A66B4"/>
    <w:rsid w:val="003B3DB7"/>
    <w:rsid w:val="003B71F5"/>
    <w:rsid w:val="003C4667"/>
    <w:rsid w:val="003C5638"/>
    <w:rsid w:val="003D08D6"/>
    <w:rsid w:val="003E2DF5"/>
    <w:rsid w:val="003F22D5"/>
    <w:rsid w:val="0040113D"/>
    <w:rsid w:val="0040201E"/>
    <w:rsid w:val="004020E5"/>
    <w:rsid w:val="004049B2"/>
    <w:rsid w:val="00407FF4"/>
    <w:rsid w:val="0041301B"/>
    <w:rsid w:val="00416111"/>
    <w:rsid w:val="00422536"/>
    <w:rsid w:val="0043307E"/>
    <w:rsid w:val="00443EBE"/>
    <w:rsid w:val="00456BD4"/>
    <w:rsid w:val="00461E07"/>
    <w:rsid w:val="00481F70"/>
    <w:rsid w:val="0048205B"/>
    <w:rsid w:val="004907F7"/>
    <w:rsid w:val="004931FC"/>
    <w:rsid w:val="004B3302"/>
    <w:rsid w:val="004B67E6"/>
    <w:rsid w:val="004E136D"/>
    <w:rsid w:val="004F0E1D"/>
    <w:rsid w:val="004F1E60"/>
    <w:rsid w:val="004F4277"/>
    <w:rsid w:val="00511365"/>
    <w:rsid w:val="00512A00"/>
    <w:rsid w:val="0051365F"/>
    <w:rsid w:val="005148CF"/>
    <w:rsid w:val="00517CA2"/>
    <w:rsid w:val="00525F2E"/>
    <w:rsid w:val="005420DE"/>
    <w:rsid w:val="00555432"/>
    <w:rsid w:val="00562F32"/>
    <w:rsid w:val="00567158"/>
    <w:rsid w:val="0056769F"/>
    <w:rsid w:val="00575FFC"/>
    <w:rsid w:val="0057612C"/>
    <w:rsid w:val="00590D5B"/>
    <w:rsid w:val="005944B7"/>
    <w:rsid w:val="005A3531"/>
    <w:rsid w:val="005A74B5"/>
    <w:rsid w:val="005B2FD8"/>
    <w:rsid w:val="005C0EC3"/>
    <w:rsid w:val="005C344C"/>
    <w:rsid w:val="005E265B"/>
    <w:rsid w:val="005E7B83"/>
    <w:rsid w:val="005F23FA"/>
    <w:rsid w:val="005F6B1D"/>
    <w:rsid w:val="005F710C"/>
    <w:rsid w:val="006235BB"/>
    <w:rsid w:val="00625327"/>
    <w:rsid w:val="00626CAC"/>
    <w:rsid w:val="00631D30"/>
    <w:rsid w:val="0065177F"/>
    <w:rsid w:val="006667CA"/>
    <w:rsid w:val="00667613"/>
    <w:rsid w:val="00673F9F"/>
    <w:rsid w:val="00677BE8"/>
    <w:rsid w:val="00686BE2"/>
    <w:rsid w:val="00697C2F"/>
    <w:rsid w:val="006C0840"/>
    <w:rsid w:val="006C4DC6"/>
    <w:rsid w:val="006C7B1D"/>
    <w:rsid w:val="006C7F9A"/>
    <w:rsid w:val="006D1E6B"/>
    <w:rsid w:val="006E3380"/>
    <w:rsid w:val="006E775C"/>
    <w:rsid w:val="006F2A47"/>
    <w:rsid w:val="00707EA6"/>
    <w:rsid w:val="007116F7"/>
    <w:rsid w:val="0071185C"/>
    <w:rsid w:val="00712E8E"/>
    <w:rsid w:val="00756664"/>
    <w:rsid w:val="00761E7E"/>
    <w:rsid w:val="00775681"/>
    <w:rsid w:val="00777212"/>
    <w:rsid w:val="007928DD"/>
    <w:rsid w:val="007971A4"/>
    <w:rsid w:val="00797B1A"/>
    <w:rsid w:val="007A6CC7"/>
    <w:rsid w:val="007B167C"/>
    <w:rsid w:val="007B5275"/>
    <w:rsid w:val="007B5DB7"/>
    <w:rsid w:val="007B7EC4"/>
    <w:rsid w:val="007D5549"/>
    <w:rsid w:val="007E2243"/>
    <w:rsid w:val="007F0235"/>
    <w:rsid w:val="007F08E5"/>
    <w:rsid w:val="007F45DF"/>
    <w:rsid w:val="007F54CB"/>
    <w:rsid w:val="00810729"/>
    <w:rsid w:val="008141F7"/>
    <w:rsid w:val="0083240A"/>
    <w:rsid w:val="00841A96"/>
    <w:rsid w:val="00841AC3"/>
    <w:rsid w:val="008427DF"/>
    <w:rsid w:val="00846534"/>
    <w:rsid w:val="008552B5"/>
    <w:rsid w:val="008566FF"/>
    <w:rsid w:val="0086457D"/>
    <w:rsid w:val="008831BF"/>
    <w:rsid w:val="008841F3"/>
    <w:rsid w:val="00890269"/>
    <w:rsid w:val="008910F5"/>
    <w:rsid w:val="008B6650"/>
    <w:rsid w:val="008C046D"/>
    <w:rsid w:val="008C0663"/>
    <w:rsid w:val="008C0E85"/>
    <w:rsid w:val="008D2BEF"/>
    <w:rsid w:val="008D5C8C"/>
    <w:rsid w:val="008F2A03"/>
    <w:rsid w:val="008F5368"/>
    <w:rsid w:val="009054AB"/>
    <w:rsid w:val="00906F43"/>
    <w:rsid w:val="00914D76"/>
    <w:rsid w:val="00917E68"/>
    <w:rsid w:val="00920D8B"/>
    <w:rsid w:val="0092554F"/>
    <w:rsid w:val="00931363"/>
    <w:rsid w:val="00933C58"/>
    <w:rsid w:val="00933ED4"/>
    <w:rsid w:val="0093646B"/>
    <w:rsid w:val="00936E0E"/>
    <w:rsid w:val="0098166E"/>
    <w:rsid w:val="00997CDC"/>
    <w:rsid w:val="009A7195"/>
    <w:rsid w:val="009C0AF5"/>
    <w:rsid w:val="009D1AC1"/>
    <w:rsid w:val="00A07DC4"/>
    <w:rsid w:val="00A124BE"/>
    <w:rsid w:val="00A14EB6"/>
    <w:rsid w:val="00A23C49"/>
    <w:rsid w:val="00A27485"/>
    <w:rsid w:val="00A4106B"/>
    <w:rsid w:val="00A53236"/>
    <w:rsid w:val="00A56622"/>
    <w:rsid w:val="00A56881"/>
    <w:rsid w:val="00A67A9D"/>
    <w:rsid w:val="00A93215"/>
    <w:rsid w:val="00AB4E1B"/>
    <w:rsid w:val="00AC0557"/>
    <w:rsid w:val="00AC6079"/>
    <w:rsid w:val="00AE3670"/>
    <w:rsid w:val="00AE5403"/>
    <w:rsid w:val="00B34A28"/>
    <w:rsid w:val="00B355BE"/>
    <w:rsid w:val="00B4198F"/>
    <w:rsid w:val="00B57B87"/>
    <w:rsid w:val="00B7756C"/>
    <w:rsid w:val="00B834FD"/>
    <w:rsid w:val="00B84D37"/>
    <w:rsid w:val="00BA072F"/>
    <w:rsid w:val="00BA3D22"/>
    <w:rsid w:val="00BA4D9B"/>
    <w:rsid w:val="00BA618E"/>
    <w:rsid w:val="00BB018C"/>
    <w:rsid w:val="00BB5496"/>
    <w:rsid w:val="00BD4FCF"/>
    <w:rsid w:val="00BD6A40"/>
    <w:rsid w:val="00BE4B07"/>
    <w:rsid w:val="00C01130"/>
    <w:rsid w:val="00C01A52"/>
    <w:rsid w:val="00C03E98"/>
    <w:rsid w:val="00C07236"/>
    <w:rsid w:val="00C16C34"/>
    <w:rsid w:val="00C24E37"/>
    <w:rsid w:val="00C41346"/>
    <w:rsid w:val="00C51EB7"/>
    <w:rsid w:val="00C653DD"/>
    <w:rsid w:val="00C6551E"/>
    <w:rsid w:val="00C66B0A"/>
    <w:rsid w:val="00C80AE7"/>
    <w:rsid w:val="00C8705E"/>
    <w:rsid w:val="00CC5435"/>
    <w:rsid w:val="00CD382A"/>
    <w:rsid w:val="00CD7856"/>
    <w:rsid w:val="00CE567C"/>
    <w:rsid w:val="00D00D4C"/>
    <w:rsid w:val="00D043AA"/>
    <w:rsid w:val="00D1355F"/>
    <w:rsid w:val="00D21F06"/>
    <w:rsid w:val="00D37ECF"/>
    <w:rsid w:val="00D459E8"/>
    <w:rsid w:val="00D51BA5"/>
    <w:rsid w:val="00D5369F"/>
    <w:rsid w:val="00D62522"/>
    <w:rsid w:val="00D65E1E"/>
    <w:rsid w:val="00D71EDB"/>
    <w:rsid w:val="00D77A75"/>
    <w:rsid w:val="00D83792"/>
    <w:rsid w:val="00D968CD"/>
    <w:rsid w:val="00D97F00"/>
    <w:rsid w:val="00DA6099"/>
    <w:rsid w:val="00DA7896"/>
    <w:rsid w:val="00DB26A7"/>
    <w:rsid w:val="00DC1BE8"/>
    <w:rsid w:val="00DC2284"/>
    <w:rsid w:val="00DD2ABB"/>
    <w:rsid w:val="00DD69F1"/>
    <w:rsid w:val="00DE60C6"/>
    <w:rsid w:val="00DF1356"/>
    <w:rsid w:val="00DF3FD9"/>
    <w:rsid w:val="00DF7D1B"/>
    <w:rsid w:val="00E02D65"/>
    <w:rsid w:val="00E12741"/>
    <w:rsid w:val="00E2664E"/>
    <w:rsid w:val="00E37B84"/>
    <w:rsid w:val="00E37EB5"/>
    <w:rsid w:val="00E478EE"/>
    <w:rsid w:val="00E54CCC"/>
    <w:rsid w:val="00E600A1"/>
    <w:rsid w:val="00E60D6B"/>
    <w:rsid w:val="00E64434"/>
    <w:rsid w:val="00E6569B"/>
    <w:rsid w:val="00E661AD"/>
    <w:rsid w:val="00E71E37"/>
    <w:rsid w:val="00E84340"/>
    <w:rsid w:val="00EB6D0A"/>
    <w:rsid w:val="00EC160F"/>
    <w:rsid w:val="00ED7641"/>
    <w:rsid w:val="00EE1EB5"/>
    <w:rsid w:val="00EE3D23"/>
    <w:rsid w:val="00EE6F3B"/>
    <w:rsid w:val="00EF3A78"/>
    <w:rsid w:val="00EF4EBD"/>
    <w:rsid w:val="00F1239B"/>
    <w:rsid w:val="00F17F0B"/>
    <w:rsid w:val="00F2132F"/>
    <w:rsid w:val="00F21FBE"/>
    <w:rsid w:val="00F22874"/>
    <w:rsid w:val="00F47B96"/>
    <w:rsid w:val="00F5556F"/>
    <w:rsid w:val="00F72F84"/>
    <w:rsid w:val="00F9036A"/>
    <w:rsid w:val="00FA0F45"/>
    <w:rsid w:val="00FA3C48"/>
    <w:rsid w:val="00FB0D0F"/>
    <w:rsid w:val="00FB129D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037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5</Pages>
  <Words>765</Words>
  <Characters>4362</Characters>
  <Lines>36</Lines>
  <Paragraphs>10</Paragraphs>
  <TotalTime>746</TotalTime>
  <ScaleCrop>false</ScaleCrop>
  <LinksUpToDate>false</LinksUpToDate>
  <CharactersWithSpaces>5117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2019-11-18T07:05:00Z</dcterms:created>
  <dc:creator>wuliyan</dc:creator>
  <cp:lastModifiedBy>Administrator</cp:lastModifiedBy>
  <cp:lastPrinted>2019-11-26T01:27:00Z</cp:lastPrinted>
  <dcterms:modified xsi:type="dcterms:W3CDTF">2023-08-30T00:42:20Z</dcterms:modified>
  <dc:subject>试题</dc:subject>
  <dc:title>2019机械设计基础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